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352F10" w14:textId="463A1E1C" w:rsidR="008A6111" w:rsidRDefault="009B3D52" w:rsidP="009B3D52">
      <w:pPr>
        <w:pStyle w:val="23"/>
        <w:framePr w:w="9691" w:h="14524" w:hRule="exact" w:wrap="none" w:vAnchor="page" w:hAnchor="page" w:x="1671" w:y="1103"/>
        <w:shd w:val="clear" w:color="auto" w:fill="auto"/>
        <w:spacing w:before="0"/>
        <w:jc w:val="left"/>
      </w:pPr>
      <w:r>
        <w:t xml:space="preserve">                                                                                </w:t>
      </w:r>
      <w:r w:rsidR="00006043">
        <w:t xml:space="preserve"> </w:t>
      </w:r>
      <w:r w:rsidR="00A22B49">
        <w:t xml:space="preserve">Приложение 2  </w:t>
      </w:r>
      <w:r w:rsidR="00006043">
        <w:t xml:space="preserve">   </w:t>
      </w:r>
    </w:p>
    <w:p w14:paraId="465B61B6" w14:textId="22EC710D" w:rsidR="008A6111" w:rsidRDefault="000474E1" w:rsidP="000D4017">
      <w:pPr>
        <w:pStyle w:val="23"/>
        <w:framePr w:w="9691" w:h="14524" w:hRule="exact" w:wrap="none" w:vAnchor="page" w:hAnchor="page" w:x="1671" w:y="1103"/>
        <w:shd w:val="clear" w:color="auto" w:fill="auto"/>
        <w:spacing w:before="0" w:after="304"/>
        <w:ind w:left="5670"/>
        <w:jc w:val="left"/>
      </w:pPr>
      <w:r>
        <w:t>к постановлению</w:t>
      </w:r>
      <w:r w:rsidR="00574196">
        <w:t xml:space="preserve"> </w:t>
      </w:r>
      <w:r w:rsidR="00006043">
        <w:t>А</w:t>
      </w:r>
      <w:r w:rsidR="00574196">
        <w:t>дминистр</w:t>
      </w:r>
      <w:r w:rsidR="00006043">
        <w:t xml:space="preserve">ации      Кашинского муниципального        округа Тверской области    </w:t>
      </w:r>
      <w:r w:rsidR="000D4017">
        <w:t xml:space="preserve">                              </w:t>
      </w:r>
      <w:r w:rsidR="00425EBD">
        <w:t xml:space="preserve">от </w:t>
      </w:r>
      <w:r w:rsidR="00C00B42">
        <w:t>08.06.2026</w:t>
      </w:r>
      <w:r w:rsidR="00425EBD">
        <w:t xml:space="preserve">    №</w:t>
      </w:r>
      <w:r w:rsidR="00006043">
        <w:t xml:space="preserve">  </w:t>
      </w:r>
      <w:r w:rsidR="00C00B42">
        <w:t>539</w:t>
      </w:r>
      <w:r w:rsidR="00006043">
        <w:t xml:space="preserve">         </w:t>
      </w:r>
    </w:p>
    <w:p w14:paraId="3AC06859" w14:textId="77777777" w:rsidR="00006043" w:rsidRDefault="00006043" w:rsidP="00006043">
      <w:pPr>
        <w:pStyle w:val="23"/>
        <w:framePr w:w="9691" w:h="14524" w:hRule="exact" w:wrap="none" w:vAnchor="page" w:hAnchor="page" w:x="1671" w:y="1103"/>
        <w:shd w:val="clear" w:color="auto" w:fill="auto"/>
        <w:spacing w:before="0" w:after="304"/>
        <w:jc w:val="left"/>
      </w:pPr>
      <w:r>
        <w:t xml:space="preserve">                                                                                           </w:t>
      </w:r>
    </w:p>
    <w:p w14:paraId="026FE106" w14:textId="77777777" w:rsidR="008A6111" w:rsidRDefault="00574196">
      <w:pPr>
        <w:pStyle w:val="60"/>
        <w:framePr w:w="9691" w:h="14524" w:hRule="exact" w:wrap="none" w:vAnchor="page" w:hAnchor="page" w:x="1671" w:y="1103"/>
        <w:shd w:val="clear" w:color="auto" w:fill="auto"/>
        <w:spacing w:before="0" w:after="0" w:line="317" w:lineRule="exact"/>
      </w:pPr>
      <w:r>
        <w:t>ПОЛОЖЕНИЕ</w:t>
      </w:r>
    </w:p>
    <w:p w14:paraId="1918499F" w14:textId="77777777" w:rsidR="008A6111" w:rsidRDefault="00574196">
      <w:pPr>
        <w:pStyle w:val="60"/>
        <w:framePr w:w="9691" w:h="14524" w:hRule="exact" w:wrap="none" w:vAnchor="page" w:hAnchor="page" w:x="1671" w:y="1103"/>
        <w:shd w:val="clear" w:color="auto" w:fill="auto"/>
        <w:spacing w:before="0" w:after="0" w:line="317" w:lineRule="exact"/>
      </w:pPr>
      <w:r>
        <w:t>о комиссии по повышению устойчивости функционирования</w:t>
      </w:r>
    </w:p>
    <w:p w14:paraId="53CD1335" w14:textId="77777777" w:rsidR="008A6111" w:rsidRDefault="00574196">
      <w:pPr>
        <w:pStyle w:val="60"/>
        <w:framePr w:w="9691" w:h="14524" w:hRule="exact" w:wrap="none" w:vAnchor="page" w:hAnchor="page" w:x="1671" w:y="1103"/>
        <w:shd w:val="clear" w:color="auto" w:fill="auto"/>
        <w:spacing w:before="0" w:after="0" w:line="317" w:lineRule="exact"/>
      </w:pPr>
      <w:r>
        <w:t>организаций, осуществляющих свою деятельность на территории</w:t>
      </w:r>
      <w:r>
        <w:br/>
      </w:r>
      <w:r w:rsidR="00ED566D">
        <w:t>Кашинского муниципального округа Тверской области</w:t>
      </w:r>
      <w:r>
        <w:t>, в</w:t>
      </w:r>
    </w:p>
    <w:p w14:paraId="7D66BCCE" w14:textId="77777777" w:rsidR="008A6111" w:rsidRDefault="00574196">
      <w:pPr>
        <w:pStyle w:val="60"/>
        <w:framePr w:w="9691" w:h="14524" w:hRule="exact" w:wrap="none" w:vAnchor="page" w:hAnchor="page" w:x="1671" w:y="1103"/>
        <w:shd w:val="clear" w:color="auto" w:fill="auto"/>
        <w:spacing w:before="0" w:after="296" w:line="317" w:lineRule="exact"/>
      </w:pPr>
      <w:r>
        <w:t>мирное и военное время</w:t>
      </w:r>
    </w:p>
    <w:p w14:paraId="696621E5" w14:textId="77777777" w:rsidR="008A6111" w:rsidRPr="00425EBD" w:rsidRDefault="00574196">
      <w:pPr>
        <w:pStyle w:val="23"/>
        <w:framePr w:w="9691" w:h="14524" w:hRule="exact" w:wrap="none" w:vAnchor="page" w:hAnchor="page" w:x="1671" w:y="1103"/>
        <w:shd w:val="clear" w:color="auto" w:fill="auto"/>
        <w:spacing w:before="0"/>
        <w:ind w:left="3580"/>
        <w:jc w:val="left"/>
        <w:rPr>
          <w:b/>
        </w:rPr>
      </w:pPr>
      <w:r w:rsidRPr="00425EBD">
        <w:rPr>
          <w:b/>
        </w:rPr>
        <w:t xml:space="preserve"> 1. Общие положения</w:t>
      </w:r>
    </w:p>
    <w:p w14:paraId="0E2F4029" w14:textId="77777777" w:rsidR="008A6111" w:rsidRDefault="00574196">
      <w:pPr>
        <w:pStyle w:val="23"/>
        <w:framePr w:w="9691" w:h="14524" w:hRule="exact" w:wrap="none" w:vAnchor="page" w:hAnchor="page" w:x="1671" w:y="1103"/>
        <w:numPr>
          <w:ilvl w:val="0"/>
          <w:numId w:val="4"/>
        </w:numPr>
        <w:shd w:val="clear" w:color="auto" w:fill="auto"/>
        <w:tabs>
          <w:tab w:val="left" w:pos="1043"/>
        </w:tabs>
        <w:spacing w:before="0"/>
        <w:ind w:firstLine="760"/>
      </w:pPr>
      <w:r>
        <w:t>Настоящее положение определяет статус и порядок деятельности комиссии по повышению устойчивости функционирования организаций, осуществляющих свою деятельность на террит</w:t>
      </w:r>
      <w:r w:rsidR="00ED566D">
        <w:t>ории Кашинского муниципального округа Тверской области</w:t>
      </w:r>
      <w:r>
        <w:t>, в мирное и военное время (далее - комиссия).</w:t>
      </w:r>
    </w:p>
    <w:p w14:paraId="45BD22EF" w14:textId="77777777" w:rsidR="008A6111" w:rsidRDefault="00ED566D">
      <w:pPr>
        <w:pStyle w:val="23"/>
        <w:framePr w:w="9691" w:h="14524" w:hRule="exact" w:wrap="none" w:vAnchor="page" w:hAnchor="page" w:x="1671" w:y="1103"/>
        <w:numPr>
          <w:ilvl w:val="0"/>
          <w:numId w:val="4"/>
        </w:numPr>
        <w:shd w:val="clear" w:color="auto" w:fill="auto"/>
        <w:tabs>
          <w:tab w:val="left" w:pos="1043"/>
        </w:tabs>
        <w:spacing w:before="0"/>
        <w:ind w:firstLine="720"/>
      </w:pPr>
      <w:r>
        <w:t>Комиссия создается при А</w:t>
      </w:r>
      <w:r w:rsidR="00574196">
        <w:t>дминистр</w:t>
      </w:r>
      <w:r>
        <w:t>ации Кашинского муниципального округа Тверской области</w:t>
      </w:r>
      <w:r w:rsidR="00574196">
        <w:t xml:space="preserve"> в целях организации планирования, координации и контроля выполнения мероприятий по повышению устойчивости функционирования организаций, осуществляющих свою деятельность на террит</w:t>
      </w:r>
      <w:r>
        <w:t>ории Кашинского муниципального округа Тверской области</w:t>
      </w:r>
      <w:r w:rsidR="00574196">
        <w:t>, в мирное и военное время (далее - устойчивость функционирования), в том числе необходимых для выживания населения при военных конфликтах или вследствие этих конфликтов, а также при чрезвычайных ситуациях природного и техногенного характера, и является постоянно действующим организующим, консультативным и исследовательским органом.</w:t>
      </w:r>
    </w:p>
    <w:p w14:paraId="03F213F4" w14:textId="77777777" w:rsidR="008A6111" w:rsidRDefault="00574196">
      <w:pPr>
        <w:pStyle w:val="23"/>
        <w:framePr w:w="9691" w:h="14524" w:hRule="exact" w:wrap="none" w:vAnchor="page" w:hAnchor="page" w:x="1671" w:y="1103"/>
        <w:numPr>
          <w:ilvl w:val="0"/>
          <w:numId w:val="4"/>
        </w:numPr>
        <w:shd w:val="clear" w:color="auto" w:fill="auto"/>
        <w:tabs>
          <w:tab w:val="left" w:pos="1043"/>
        </w:tabs>
        <w:spacing w:before="0"/>
        <w:ind w:firstLine="720"/>
      </w:pPr>
      <w:r>
        <w:t>Комиссия формируется из представит</w:t>
      </w:r>
      <w:r w:rsidR="00ED566D">
        <w:t>елей структурных подразделений А</w:t>
      </w:r>
      <w:r>
        <w:t>дминистр</w:t>
      </w:r>
      <w:r w:rsidR="00ED566D">
        <w:t>ации Кашинского муниципального округа Тверской области</w:t>
      </w:r>
      <w:r>
        <w:t>. В состав комиссии могут быть включены представители территориальных органов федеральных органов исполнительной власти (по согласованию), областных исполнительных органов гос</w:t>
      </w:r>
      <w:r w:rsidR="00ED566D">
        <w:t>ударственной власти Тверской</w:t>
      </w:r>
      <w:r>
        <w:t xml:space="preserve"> области (по согласованию), расположенных на террит</w:t>
      </w:r>
      <w:r w:rsidR="00ED566D">
        <w:t>ории Кашинского муниципального округа Тверской области</w:t>
      </w:r>
      <w:r>
        <w:t>, организаций независимо от их организационно-правовых форм и форм собственности, осуществляющих свою деятельность на террит</w:t>
      </w:r>
      <w:r w:rsidR="00ED566D">
        <w:t>ории Кашинского муниципального округа Тверской области</w:t>
      </w:r>
      <w:r>
        <w:t xml:space="preserve"> (далее - организации) (по согласованию).</w:t>
      </w:r>
    </w:p>
    <w:p w14:paraId="78F4250B" w14:textId="77777777" w:rsidR="008A6111" w:rsidRDefault="00574196">
      <w:pPr>
        <w:pStyle w:val="23"/>
        <w:framePr w:w="9691" w:h="14524" w:hRule="exact" w:wrap="none" w:vAnchor="page" w:hAnchor="page" w:x="1671" w:y="1103"/>
        <w:numPr>
          <w:ilvl w:val="0"/>
          <w:numId w:val="4"/>
        </w:numPr>
        <w:shd w:val="clear" w:color="auto" w:fill="auto"/>
        <w:tabs>
          <w:tab w:val="left" w:pos="1043"/>
        </w:tabs>
        <w:spacing w:before="0"/>
        <w:ind w:firstLine="720"/>
      </w:pPr>
      <w:r>
        <w:t>Комиссия руководствуется в своей деятельности законодательством Российской Федера</w:t>
      </w:r>
      <w:r w:rsidR="00ED566D">
        <w:t>ции, указами и распоряжениями Губернатора Тверской</w:t>
      </w:r>
      <w:r>
        <w:t xml:space="preserve"> области, постановлениями и распоряже</w:t>
      </w:r>
      <w:r w:rsidR="00ED566D">
        <w:t>ниями Правительства Тверской</w:t>
      </w:r>
      <w:r>
        <w:t xml:space="preserve"> области, а также настоящим положением.</w:t>
      </w:r>
    </w:p>
    <w:p w14:paraId="493E1A0C" w14:textId="77777777" w:rsidR="008A6111" w:rsidRDefault="008A6111">
      <w:pPr>
        <w:rPr>
          <w:sz w:val="2"/>
          <w:szCs w:val="2"/>
        </w:rPr>
        <w:sectPr w:rsidR="008A61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5B3902A2" w14:textId="77777777" w:rsidR="008A6111" w:rsidRDefault="00574196">
      <w:pPr>
        <w:pStyle w:val="23"/>
        <w:framePr w:w="9696" w:h="14549" w:hRule="exact" w:wrap="none" w:vAnchor="page" w:hAnchor="page" w:x="1669" w:y="1103"/>
        <w:numPr>
          <w:ilvl w:val="0"/>
          <w:numId w:val="4"/>
        </w:numPr>
        <w:shd w:val="clear" w:color="auto" w:fill="auto"/>
        <w:tabs>
          <w:tab w:val="left" w:pos="1063"/>
        </w:tabs>
        <w:spacing w:before="0"/>
        <w:ind w:firstLine="740"/>
      </w:pPr>
      <w:r>
        <w:lastRenderedPageBreak/>
        <w:t>Комиссия осуществляет свою деятельность во взаимодействии с территориальными органами федеральных органов исполнительной власти, исполнительными органами гос</w:t>
      </w:r>
      <w:r w:rsidR="00ED566D">
        <w:t>ударственной власти Тверской</w:t>
      </w:r>
      <w:r>
        <w:t xml:space="preserve"> области, расположенных на тер</w:t>
      </w:r>
      <w:r w:rsidR="00ED566D">
        <w:t>ритории Кашинского муниципального округа Тверской области</w:t>
      </w:r>
      <w:r>
        <w:t>, комиссией по предупреждению и ликвидации чрезвычайных ситу</w:t>
      </w:r>
      <w:r w:rsidR="00ED566D">
        <w:t>аций Кашинского муниципального округа Тверской области</w:t>
      </w:r>
      <w:r>
        <w:t>, эвакуационной комис</w:t>
      </w:r>
      <w:r w:rsidR="00ED566D">
        <w:t>сией Кашинского муниципального округа Тверской области</w:t>
      </w:r>
      <w:r>
        <w:t>, а также организациями.</w:t>
      </w:r>
    </w:p>
    <w:p w14:paraId="3526D931" w14:textId="77777777" w:rsidR="008A6111" w:rsidRPr="00425EBD" w:rsidRDefault="00574196">
      <w:pPr>
        <w:pStyle w:val="23"/>
        <w:framePr w:w="9696" w:h="14549" w:hRule="exact" w:wrap="none" w:vAnchor="page" w:hAnchor="page" w:x="1669" w:y="1103"/>
        <w:shd w:val="clear" w:color="auto" w:fill="auto"/>
        <w:spacing w:before="0"/>
        <w:ind w:left="3040"/>
        <w:jc w:val="left"/>
        <w:rPr>
          <w:b/>
        </w:rPr>
      </w:pPr>
      <w:r w:rsidRPr="00425EBD">
        <w:rPr>
          <w:b/>
        </w:rPr>
        <w:t xml:space="preserve"> 2. Основные задачи комиссии</w:t>
      </w:r>
    </w:p>
    <w:p w14:paraId="2E670C8F" w14:textId="77777777" w:rsidR="008A6111" w:rsidRDefault="00574196">
      <w:pPr>
        <w:pStyle w:val="23"/>
        <w:framePr w:w="9696" w:h="14549" w:hRule="exact" w:wrap="none" w:vAnchor="page" w:hAnchor="page" w:x="1669" w:y="1103"/>
        <w:numPr>
          <w:ilvl w:val="0"/>
          <w:numId w:val="4"/>
        </w:numPr>
        <w:shd w:val="clear" w:color="auto" w:fill="auto"/>
        <w:tabs>
          <w:tab w:val="left" w:pos="1063"/>
        </w:tabs>
        <w:spacing w:before="0"/>
        <w:ind w:firstLine="740"/>
      </w:pPr>
      <w:r>
        <w:t>Основными задачами комиссии являются организация планирования и координация выполнения мероприятий по повышению устойчивости функционирования:</w:t>
      </w:r>
    </w:p>
    <w:p w14:paraId="4259A909" w14:textId="77777777" w:rsidR="008A6111" w:rsidRDefault="00574196">
      <w:pPr>
        <w:pStyle w:val="23"/>
        <w:framePr w:w="9696" w:h="14549" w:hRule="exact" w:wrap="none" w:vAnchor="page" w:hAnchor="page" w:x="1669" w:y="1103"/>
        <w:numPr>
          <w:ilvl w:val="0"/>
          <w:numId w:val="5"/>
        </w:numPr>
        <w:shd w:val="clear" w:color="auto" w:fill="auto"/>
        <w:tabs>
          <w:tab w:val="left" w:pos="1086"/>
        </w:tabs>
        <w:spacing w:before="0"/>
        <w:ind w:firstLine="740"/>
      </w:pPr>
      <w:r>
        <w:t>создание и организация в организациях, расположенных на территории</w:t>
      </w:r>
      <w:r w:rsidR="00ED566D">
        <w:t xml:space="preserve"> Кашинского муниципального округа Тверской области</w:t>
      </w:r>
      <w:r>
        <w:t>, комиссий по повышению устойчивости функционирования;</w:t>
      </w:r>
    </w:p>
    <w:p w14:paraId="04B68501" w14:textId="77777777" w:rsidR="008A6111" w:rsidRDefault="00574196">
      <w:pPr>
        <w:pStyle w:val="23"/>
        <w:framePr w:w="9696" w:h="14549" w:hRule="exact" w:wrap="none" w:vAnchor="page" w:hAnchor="page" w:x="1669" w:y="1103"/>
        <w:numPr>
          <w:ilvl w:val="0"/>
          <w:numId w:val="5"/>
        </w:numPr>
        <w:shd w:val="clear" w:color="auto" w:fill="auto"/>
        <w:tabs>
          <w:tab w:val="left" w:pos="1086"/>
        </w:tabs>
        <w:spacing w:before="0"/>
        <w:ind w:firstLine="740"/>
      </w:pPr>
      <w:r>
        <w:t>рациональное размещение населенного пункта, объектов экономики и инфраструк</w:t>
      </w:r>
      <w:r w:rsidR="00ED566D">
        <w:t>туры Кашинского муниципального округа Тверской области</w:t>
      </w:r>
      <w:r>
        <w:t>, а также средств производства в соответствии с требованиями строительных норм и правил осуществления инженерно-технических мероприятий гражданской обороны;</w:t>
      </w:r>
    </w:p>
    <w:p w14:paraId="69193CD2" w14:textId="77777777" w:rsidR="008A6111" w:rsidRDefault="00574196">
      <w:pPr>
        <w:pStyle w:val="23"/>
        <w:framePr w:w="9696" w:h="14549" w:hRule="exact" w:wrap="none" w:vAnchor="page" w:hAnchor="page" w:x="1669" w:y="1103"/>
        <w:numPr>
          <w:ilvl w:val="0"/>
          <w:numId w:val="5"/>
        </w:numPr>
        <w:shd w:val="clear" w:color="auto" w:fill="auto"/>
        <w:tabs>
          <w:tab w:val="left" w:pos="1076"/>
        </w:tabs>
        <w:spacing w:before="0"/>
        <w:ind w:firstLine="740"/>
      </w:pPr>
      <w:r>
        <w:t>разработка и проведение мероприятий, направленных на повышение надежности функционирования систем и источников газо-, энерго- и водоснабжения;</w:t>
      </w:r>
    </w:p>
    <w:p w14:paraId="083F2CBE" w14:textId="77777777" w:rsidR="008A6111" w:rsidRDefault="00574196">
      <w:pPr>
        <w:pStyle w:val="23"/>
        <w:framePr w:w="9696" w:h="14549" w:hRule="exact" w:wrap="none" w:vAnchor="page" w:hAnchor="page" w:x="1669" w:y="1103"/>
        <w:numPr>
          <w:ilvl w:val="0"/>
          <w:numId w:val="5"/>
        </w:numPr>
        <w:shd w:val="clear" w:color="auto" w:fill="auto"/>
        <w:tabs>
          <w:tab w:val="left" w:pos="1076"/>
        </w:tabs>
        <w:spacing w:before="0"/>
        <w:ind w:firstLine="740"/>
      </w:pPr>
      <w:r>
        <w:t>разработка и реализация в мирное и военное время инженерно</w:t>
      </w:r>
      <w:r>
        <w:softHyphen/>
        <w:t>технических мероприятий гражданской обороны;</w:t>
      </w:r>
    </w:p>
    <w:p w14:paraId="7AA43070" w14:textId="77777777" w:rsidR="008A6111" w:rsidRDefault="00574196">
      <w:pPr>
        <w:pStyle w:val="23"/>
        <w:framePr w:w="9696" w:h="14549" w:hRule="exact" w:wrap="none" w:vAnchor="page" w:hAnchor="page" w:x="1669" w:y="1103"/>
        <w:numPr>
          <w:ilvl w:val="0"/>
          <w:numId w:val="5"/>
        </w:numPr>
        <w:shd w:val="clear" w:color="auto" w:fill="auto"/>
        <w:tabs>
          <w:tab w:val="left" w:pos="1081"/>
        </w:tabs>
        <w:spacing w:before="0"/>
        <w:ind w:firstLine="740"/>
      </w:pPr>
      <w:r>
        <w:t>планирование, подготовка и проведение аварийно-спасательных и других неотложных работ в организациях, продолжающих работу в военное время;</w:t>
      </w:r>
    </w:p>
    <w:p w14:paraId="07E33A78" w14:textId="77777777" w:rsidR="008A6111" w:rsidRDefault="00574196">
      <w:pPr>
        <w:pStyle w:val="23"/>
        <w:framePr w:w="9696" w:h="14549" w:hRule="exact" w:wrap="none" w:vAnchor="page" w:hAnchor="page" w:x="1669" w:y="1103"/>
        <w:numPr>
          <w:ilvl w:val="0"/>
          <w:numId w:val="5"/>
        </w:numPr>
        <w:shd w:val="clear" w:color="auto" w:fill="auto"/>
        <w:tabs>
          <w:tab w:val="left" w:pos="1267"/>
        </w:tabs>
        <w:spacing w:before="0"/>
        <w:ind w:firstLine="740"/>
      </w:pPr>
      <w:r>
        <w:t>заблаговременное создание запасов материально-технических, продовольственных, медицинских и иных средств, необходимых для сохранения и (или) восстановления производственного процесса;</w:t>
      </w:r>
    </w:p>
    <w:p w14:paraId="3346B1C9" w14:textId="77777777" w:rsidR="008A6111" w:rsidRDefault="00574196">
      <w:pPr>
        <w:pStyle w:val="23"/>
        <w:framePr w:w="9696" w:h="14549" w:hRule="exact" w:wrap="none" w:vAnchor="page" w:hAnchor="page" w:x="1669" w:y="1103"/>
        <w:numPr>
          <w:ilvl w:val="0"/>
          <w:numId w:val="5"/>
        </w:numPr>
        <w:shd w:val="clear" w:color="auto" w:fill="auto"/>
        <w:tabs>
          <w:tab w:val="left" w:pos="1101"/>
        </w:tabs>
        <w:spacing w:before="0"/>
        <w:ind w:firstLine="740"/>
      </w:pPr>
      <w:r>
        <w:t>создание страхового фонда документации;</w:t>
      </w:r>
    </w:p>
    <w:p w14:paraId="3A1F3B98" w14:textId="77777777" w:rsidR="008A6111" w:rsidRDefault="00574196">
      <w:pPr>
        <w:pStyle w:val="23"/>
        <w:framePr w:w="9696" w:h="14549" w:hRule="exact" w:wrap="none" w:vAnchor="page" w:hAnchor="page" w:x="1669" w:y="1103"/>
        <w:numPr>
          <w:ilvl w:val="0"/>
          <w:numId w:val="5"/>
        </w:numPr>
        <w:shd w:val="clear" w:color="auto" w:fill="auto"/>
        <w:tabs>
          <w:tab w:val="left" w:pos="1076"/>
        </w:tabs>
        <w:spacing w:before="0"/>
        <w:ind w:firstLine="740"/>
      </w:pPr>
      <w:r>
        <w:t>повышение эффективности защиты производственных фондов при воздействии на них современных средств поражения.</w:t>
      </w:r>
    </w:p>
    <w:p w14:paraId="5B3E0C4F" w14:textId="77777777" w:rsidR="008A6111" w:rsidRPr="00425EBD" w:rsidRDefault="00574196">
      <w:pPr>
        <w:pStyle w:val="23"/>
        <w:framePr w:w="9696" w:h="14549" w:hRule="exact" w:wrap="none" w:vAnchor="page" w:hAnchor="page" w:x="1669" w:y="1103"/>
        <w:shd w:val="clear" w:color="auto" w:fill="auto"/>
        <w:spacing w:before="0"/>
        <w:ind w:left="2900"/>
        <w:jc w:val="left"/>
        <w:rPr>
          <w:b/>
        </w:rPr>
      </w:pPr>
      <w:r w:rsidRPr="00425EBD">
        <w:rPr>
          <w:b/>
        </w:rPr>
        <w:t>3. Основные функции комиссии</w:t>
      </w:r>
    </w:p>
    <w:p w14:paraId="766B2796" w14:textId="77777777" w:rsidR="008A6111" w:rsidRDefault="00574196">
      <w:pPr>
        <w:pStyle w:val="23"/>
        <w:framePr w:w="9696" w:h="14549" w:hRule="exact" w:wrap="none" w:vAnchor="page" w:hAnchor="page" w:x="1669" w:y="1103"/>
        <w:numPr>
          <w:ilvl w:val="0"/>
          <w:numId w:val="4"/>
        </w:numPr>
        <w:shd w:val="clear" w:color="auto" w:fill="auto"/>
        <w:tabs>
          <w:tab w:val="left" w:pos="1063"/>
        </w:tabs>
        <w:spacing w:before="0"/>
        <w:ind w:firstLine="740"/>
      </w:pPr>
      <w:r>
        <w:t>Комиссия с целью выполнения возложенных на нее задач осуществляет следующие функции:</w:t>
      </w:r>
    </w:p>
    <w:p w14:paraId="07DA8D1F" w14:textId="77777777" w:rsidR="008A6111" w:rsidRDefault="00574196">
      <w:pPr>
        <w:pStyle w:val="23"/>
        <w:framePr w:w="9696" w:h="14549" w:hRule="exact" w:wrap="none" w:vAnchor="page" w:hAnchor="page" w:x="1669" w:y="1103"/>
        <w:numPr>
          <w:ilvl w:val="0"/>
          <w:numId w:val="6"/>
        </w:numPr>
        <w:shd w:val="clear" w:color="auto" w:fill="auto"/>
        <w:tabs>
          <w:tab w:val="left" w:pos="1086"/>
        </w:tabs>
        <w:spacing w:before="0"/>
        <w:ind w:firstLine="740"/>
      </w:pPr>
      <w:r>
        <w:t xml:space="preserve">разрабатывает предложения по внесению изменений в </w:t>
      </w:r>
      <w:r w:rsidR="00D70321">
        <w:t>постановления и распоряжения А</w:t>
      </w:r>
      <w:r>
        <w:t>дминистр</w:t>
      </w:r>
      <w:r w:rsidR="00D70321">
        <w:t>ации Кашинского муниципального округа Тверской области</w:t>
      </w:r>
      <w:r>
        <w:t>, по вопросам повышения устойчивости функционирования;</w:t>
      </w:r>
    </w:p>
    <w:p w14:paraId="666499D4" w14:textId="77777777" w:rsidR="008A6111" w:rsidRDefault="00574196">
      <w:pPr>
        <w:pStyle w:val="23"/>
        <w:framePr w:w="9696" w:h="14549" w:hRule="exact" w:wrap="none" w:vAnchor="page" w:hAnchor="page" w:x="1669" w:y="1103"/>
        <w:numPr>
          <w:ilvl w:val="0"/>
          <w:numId w:val="6"/>
        </w:numPr>
        <w:shd w:val="clear" w:color="auto" w:fill="auto"/>
        <w:tabs>
          <w:tab w:val="left" w:pos="1267"/>
        </w:tabs>
        <w:spacing w:before="0"/>
        <w:ind w:firstLine="740"/>
      </w:pPr>
      <w:r>
        <w:t>разрабатывает методические рекомендации по повышению устойчивости функционирования;</w:t>
      </w:r>
    </w:p>
    <w:p w14:paraId="3C6E435E" w14:textId="77777777" w:rsidR="008A6111" w:rsidRDefault="00574196">
      <w:pPr>
        <w:pStyle w:val="23"/>
        <w:framePr w:w="9696" w:h="14549" w:hRule="exact" w:wrap="none" w:vAnchor="page" w:hAnchor="page" w:x="1669" w:y="1103"/>
        <w:numPr>
          <w:ilvl w:val="0"/>
          <w:numId w:val="6"/>
        </w:numPr>
        <w:shd w:val="clear" w:color="auto" w:fill="auto"/>
        <w:tabs>
          <w:tab w:val="left" w:pos="1267"/>
        </w:tabs>
        <w:spacing w:before="0"/>
        <w:ind w:firstLine="740"/>
      </w:pPr>
      <w:r>
        <w:t>оказывает методическую помощь организациям по разработке нормативных правовых актов и планирующих документов по вопросам</w:t>
      </w:r>
    </w:p>
    <w:p w14:paraId="6D1B2F75" w14:textId="77777777" w:rsidR="008A6111" w:rsidRDefault="008A6111">
      <w:pPr>
        <w:rPr>
          <w:sz w:val="2"/>
          <w:szCs w:val="2"/>
        </w:rPr>
        <w:sectPr w:rsidR="008A61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90D30DA" w14:textId="77777777" w:rsidR="008A6111" w:rsidRDefault="00574196">
      <w:pPr>
        <w:pStyle w:val="23"/>
        <w:framePr w:w="9701" w:h="14548" w:hRule="exact" w:wrap="none" w:vAnchor="page" w:hAnchor="page" w:x="1667" w:y="1103"/>
        <w:shd w:val="clear" w:color="auto" w:fill="auto"/>
        <w:tabs>
          <w:tab w:val="left" w:pos="1267"/>
        </w:tabs>
        <w:spacing w:before="0"/>
      </w:pPr>
      <w:r>
        <w:lastRenderedPageBreak/>
        <w:t>повышения устойчивости функционирования;</w:t>
      </w:r>
    </w:p>
    <w:p w14:paraId="1A17E6E0" w14:textId="77777777" w:rsidR="008A6111" w:rsidRDefault="00574196">
      <w:pPr>
        <w:pStyle w:val="23"/>
        <w:framePr w:w="9701" w:h="14548" w:hRule="exact" w:wrap="none" w:vAnchor="page" w:hAnchor="page" w:x="1667" w:y="1103"/>
        <w:numPr>
          <w:ilvl w:val="0"/>
          <w:numId w:val="6"/>
        </w:numPr>
        <w:shd w:val="clear" w:color="auto" w:fill="auto"/>
        <w:spacing w:before="0"/>
        <w:ind w:firstLine="760"/>
      </w:pPr>
      <w:r>
        <w:t xml:space="preserve"> участвует в разработке и ежегодном уточнении планирующих документов по повышению устойчивости функционирования, в том числе плана гражданской обороны и защиты насел</w:t>
      </w:r>
      <w:r w:rsidR="00D70321">
        <w:t>ения Кашинского муниципального округа Тверской области</w:t>
      </w:r>
      <w:r>
        <w:t>;</w:t>
      </w:r>
    </w:p>
    <w:p w14:paraId="2200E463" w14:textId="77777777" w:rsidR="008A6111" w:rsidRDefault="00574196">
      <w:pPr>
        <w:pStyle w:val="23"/>
        <w:framePr w:w="9701" w:h="14548" w:hRule="exact" w:wrap="none" w:vAnchor="page" w:hAnchor="page" w:x="1667" w:y="1103"/>
        <w:numPr>
          <w:ilvl w:val="0"/>
          <w:numId w:val="6"/>
        </w:numPr>
        <w:shd w:val="clear" w:color="auto" w:fill="auto"/>
        <w:spacing w:before="0"/>
        <w:ind w:firstLine="760"/>
      </w:pPr>
      <w:r>
        <w:t xml:space="preserve"> участвует в проверочных мероприятиях состояния гражданской обороны по вопросам устойчивости функционирования;</w:t>
      </w:r>
    </w:p>
    <w:p w14:paraId="1746689C" w14:textId="77777777" w:rsidR="008A6111" w:rsidRDefault="00574196">
      <w:pPr>
        <w:pStyle w:val="23"/>
        <w:framePr w:w="9701" w:h="14548" w:hRule="exact" w:wrap="none" w:vAnchor="page" w:hAnchor="page" w:x="1667" w:y="1103"/>
        <w:numPr>
          <w:ilvl w:val="0"/>
          <w:numId w:val="6"/>
        </w:numPr>
        <w:shd w:val="clear" w:color="auto" w:fill="auto"/>
        <w:spacing w:before="0"/>
        <w:ind w:firstLine="760"/>
      </w:pPr>
      <w:r>
        <w:t xml:space="preserve"> участвует в командно-штабных учениях и тренировках с руководителями органов гос</w:t>
      </w:r>
      <w:r w:rsidR="00D70321">
        <w:t>ударственной власти Тверской</w:t>
      </w:r>
      <w:r>
        <w:t xml:space="preserve"> области, силами </w:t>
      </w:r>
      <w:r w:rsidR="00D70321">
        <w:t>гражданской обороны Тверской</w:t>
      </w:r>
      <w:r>
        <w:t xml:space="preserve"> области, </w:t>
      </w:r>
      <w:r w:rsidR="00D70321">
        <w:t>органами управления Тверской</w:t>
      </w:r>
      <w:r>
        <w:t xml:space="preserve"> областной подсистемы единой государственной системы предупреждения и ликвидации чрезвычайны</w:t>
      </w:r>
      <w:r w:rsidR="00D70321">
        <w:t>х ситуаций (далее - Тверская</w:t>
      </w:r>
      <w:r>
        <w:t xml:space="preserve"> подсистема РСЧС) и ее территориальных звеньев, а также других мероприятиях, обеспечивающих качественную подготовку руководящего состава комиссии по вопросам повышения устойчивости функционирования и защите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характера;</w:t>
      </w:r>
    </w:p>
    <w:p w14:paraId="0327D675" w14:textId="77777777" w:rsidR="008A6111" w:rsidRDefault="00574196">
      <w:pPr>
        <w:pStyle w:val="23"/>
        <w:framePr w:w="9701" w:h="14548" w:hRule="exact" w:wrap="none" w:vAnchor="page" w:hAnchor="page" w:x="1667" w:y="1103"/>
        <w:numPr>
          <w:ilvl w:val="0"/>
          <w:numId w:val="6"/>
        </w:numPr>
        <w:shd w:val="clear" w:color="auto" w:fill="auto"/>
        <w:tabs>
          <w:tab w:val="left" w:pos="1238"/>
        </w:tabs>
        <w:spacing w:before="0"/>
        <w:ind w:firstLine="760"/>
      </w:pPr>
      <w:r>
        <w:t>осуществляет координацию деятельности органами местного самоуправления и организациями при разработке, планировании и своевременном осуществлении организационных, инженерно-технических мероприятий по повышению устойчивости функционирования;</w:t>
      </w:r>
    </w:p>
    <w:p w14:paraId="2A5AF94F" w14:textId="77777777" w:rsidR="008A6111" w:rsidRDefault="00574196">
      <w:pPr>
        <w:pStyle w:val="23"/>
        <w:framePr w:w="9701" w:h="14548" w:hRule="exact" w:wrap="none" w:vAnchor="page" w:hAnchor="page" w:x="1667" w:y="1103"/>
        <w:numPr>
          <w:ilvl w:val="0"/>
          <w:numId w:val="6"/>
        </w:numPr>
        <w:shd w:val="clear" w:color="auto" w:fill="auto"/>
        <w:tabs>
          <w:tab w:val="left" w:pos="1238"/>
        </w:tabs>
        <w:spacing w:before="0"/>
        <w:ind w:firstLine="760"/>
      </w:pPr>
      <w:r>
        <w:t>осуществляет координацию деятельности органами местного самоуправления и организациями по выполнению федеральных, отраслевых и областных требований по повышению устойчивости функционирования;</w:t>
      </w:r>
    </w:p>
    <w:p w14:paraId="7F1B0505" w14:textId="77777777" w:rsidR="008A6111" w:rsidRDefault="00574196">
      <w:pPr>
        <w:pStyle w:val="23"/>
        <w:framePr w:w="9701" w:h="14548" w:hRule="exact" w:wrap="none" w:vAnchor="page" w:hAnchor="page" w:x="1667" w:y="1103"/>
        <w:numPr>
          <w:ilvl w:val="0"/>
          <w:numId w:val="6"/>
        </w:numPr>
        <w:shd w:val="clear" w:color="auto" w:fill="auto"/>
        <w:tabs>
          <w:tab w:val="left" w:pos="1076"/>
        </w:tabs>
        <w:spacing w:before="0"/>
        <w:ind w:firstLine="760"/>
      </w:pPr>
      <w:r>
        <w:t>организует работу, по комплексной оценке, состояния возможностей и потребностей организаций в мирное и военное время для обеспечения выпуска заданных объемов и номенклатуры военной и гражданской продукции в условиях возможных потерь и разрушений, а также по обеспечению жизнедеятельности насел</w:t>
      </w:r>
      <w:r w:rsidR="00D70321">
        <w:t>ения Кашинского муниципального округа Тверской области</w:t>
      </w:r>
      <w:r>
        <w:t xml:space="preserve"> в данных условиях;</w:t>
      </w:r>
    </w:p>
    <w:p w14:paraId="4A9C7FEF" w14:textId="77777777" w:rsidR="008A6111" w:rsidRDefault="00574196">
      <w:pPr>
        <w:pStyle w:val="23"/>
        <w:framePr w:w="9701" w:h="14548" w:hRule="exact" w:wrap="none" w:vAnchor="page" w:hAnchor="page" w:x="1667" w:y="1103"/>
        <w:numPr>
          <w:ilvl w:val="0"/>
          <w:numId w:val="6"/>
        </w:numPr>
        <w:shd w:val="clear" w:color="auto" w:fill="auto"/>
        <w:tabs>
          <w:tab w:val="left" w:pos="1238"/>
        </w:tabs>
        <w:spacing w:before="0"/>
        <w:ind w:firstLine="760"/>
      </w:pPr>
      <w:r>
        <w:t>организует и осуществляет координацию проведения исследований, разработки и уточнения мероприятий по повышению устойчивости функционирования;</w:t>
      </w:r>
    </w:p>
    <w:p w14:paraId="70E4DC0C" w14:textId="77777777" w:rsidR="008A6111" w:rsidRDefault="00574196">
      <w:pPr>
        <w:pStyle w:val="23"/>
        <w:framePr w:w="9701" w:h="14548" w:hRule="exact" w:wrap="none" w:vAnchor="page" w:hAnchor="page" w:x="1667" w:y="1103"/>
        <w:numPr>
          <w:ilvl w:val="0"/>
          <w:numId w:val="6"/>
        </w:numPr>
        <w:shd w:val="clear" w:color="auto" w:fill="auto"/>
        <w:tabs>
          <w:tab w:val="left" w:pos="1653"/>
          <w:tab w:val="left" w:pos="5763"/>
          <w:tab w:val="left" w:pos="7938"/>
        </w:tabs>
        <w:spacing w:before="0"/>
        <w:ind w:firstLine="760"/>
      </w:pPr>
      <w:r>
        <w:t>рассматривает результаты</w:t>
      </w:r>
      <w:r>
        <w:tab/>
        <w:t>исследований</w:t>
      </w:r>
      <w:r>
        <w:tab/>
        <w:t>устойчивости</w:t>
      </w:r>
    </w:p>
    <w:p w14:paraId="16DAAB9A" w14:textId="77777777" w:rsidR="008A6111" w:rsidRDefault="00574196">
      <w:pPr>
        <w:pStyle w:val="23"/>
        <w:framePr w:w="9701" w:h="14548" w:hRule="exact" w:wrap="none" w:vAnchor="page" w:hAnchor="page" w:x="1667" w:y="1103"/>
        <w:shd w:val="clear" w:color="auto" w:fill="auto"/>
        <w:spacing w:before="0"/>
      </w:pPr>
      <w:r>
        <w:t>функционирования и осуществляет подготовку предложений о целесообразности практического осуществления выработанных мероприятий;</w:t>
      </w:r>
    </w:p>
    <w:p w14:paraId="5DF5F482" w14:textId="77777777" w:rsidR="008A6111" w:rsidRDefault="00574196">
      <w:pPr>
        <w:pStyle w:val="23"/>
        <w:framePr w:w="9701" w:h="14548" w:hRule="exact" w:wrap="none" w:vAnchor="page" w:hAnchor="page" w:x="1667" w:y="1103"/>
        <w:numPr>
          <w:ilvl w:val="0"/>
          <w:numId w:val="6"/>
        </w:numPr>
        <w:shd w:val="clear" w:color="auto" w:fill="auto"/>
        <w:tabs>
          <w:tab w:val="left" w:pos="1238"/>
        </w:tabs>
        <w:spacing w:before="0"/>
        <w:ind w:firstLine="760"/>
      </w:pPr>
      <w:r>
        <w:t>участвует в обобщении результатов учений, исследований и выработке предложений по дальнейшему повышению устойчивости функционирования для включения в установленном порядке в проекты соответствующих планов;</w:t>
      </w:r>
    </w:p>
    <w:p w14:paraId="3FB1F698" w14:textId="77777777" w:rsidR="008A6111" w:rsidRDefault="00574196">
      <w:pPr>
        <w:pStyle w:val="23"/>
        <w:framePr w:w="9701" w:h="14548" w:hRule="exact" w:wrap="none" w:vAnchor="page" w:hAnchor="page" w:x="1667" w:y="1103"/>
        <w:numPr>
          <w:ilvl w:val="0"/>
          <w:numId w:val="6"/>
        </w:numPr>
        <w:shd w:val="clear" w:color="auto" w:fill="auto"/>
        <w:tabs>
          <w:tab w:val="left" w:pos="1238"/>
        </w:tabs>
        <w:spacing w:before="0"/>
        <w:ind w:firstLine="760"/>
      </w:pPr>
      <w:r>
        <w:t>осуществляет оценку выполнения органами местного самоуправления</w:t>
      </w:r>
    </w:p>
    <w:p w14:paraId="294DF71E" w14:textId="77777777" w:rsidR="008A6111" w:rsidRDefault="00574196">
      <w:pPr>
        <w:pStyle w:val="23"/>
        <w:framePr w:w="9701" w:h="14548" w:hRule="exact" w:wrap="none" w:vAnchor="page" w:hAnchor="page" w:x="1667" w:y="1103"/>
        <w:shd w:val="clear" w:color="auto" w:fill="auto"/>
        <w:tabs>
          <w:tab w:val="left" w:pos="5763"/>
          <w:tab w:val="left" w:pos="7938"/>
        </w:tabs>
        <w:spacing w:before="0"/>
      </w:pPr>
      <w:r>
        <w:t>и организациями мероприятий по</w:t>
      </w:r>
      <w:r>
        <w:tab/>
        <w:t>повышению</w:t>
      </w:r>
      <w:r>
        <w:tab/>
        <w:t>устойчивости</w:t>
      </w:r>
    </w:p>
    <w:p w14:paraId="2F0E01D5" w14:textId="77777777" w:rsidR="008A6111" w:rsidRDefault="00574196">
      <w:pPr>
        <w:pStyle w:val="23"/>
        <w:framePr w:w="9701" w:h="14548" w:hRule="exact" w:wrap="none" w:vAnchor="page" w:hAnchor="page" w:x="1667" w:y="1103"/>
        <w:shd w:val="clear" w:color="auto" w:fill="auto"/>
        <w:spacing w:before="0"/>
      </w:pPr>
      <w:r>
        <w:t>функционирования;</w:t>
      </w:r>
    </w:p>
    <w:p w14:paraId="47690A3E" w14:textId="77777777" w:rsidR="008A6111" w:rsidRDefault="00574196">
      <w:pPr>
        <w:pStyle w:val="23"/>
        <w:framePr w:w="9701" w:h="14548" w:hRule="exact" w:wrap="none" w:vAnchor="page" w:hAnchor="page" w:x="1667" w:y="1103"/>
        <w:numPr>
          <w:ilvl w:val="0"/>
          <w:numId w:val="6"/>
        </w:numPr>
        <w:shd w:val="clear" w:color="auto" w:fill="auto"/>
        <w:tabs>
          <w:tab w:val="left" w:pos="1238"/>
        </w:tabs>
        <w:spacing w:before="0"/>
        <w:ind w:firstLine="760"/>
      </w:pPr>
      <w:r>
        <w:t>участвует в разработке, сборе и подготовке донесений в соответствии</w:t>
      </w:r>
    </w:p>
    <w:p w14:paraId="23BAB967" w14:textId="77777777" w:rsidR="008A6111" w:rsidRDefault="008A6111">
      <w:pPr>
        <w:rPr>
          <w:sz w:val="2"/>
          <w:szCs w:val="2"/>
        </w:rPr>
        <w:sectPr w:rsidR="008A61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12BA65D0" w14:textId="77777777" w:rsidR="008A6111" w:rsidRDefault="00574196">
      <w:pPr>
        <w:pStyle w:val="23"/>
        <w:framePr w:w="9696" w:h="14548" w:hRule="exact" w:wrap="none" w:vAnchor="page" w:hAnchor="page" w:x="1669" w:y="1103"/>
        <w:shd w:val="clear" w:color="auto" w:fill="auto"/>
        <w:tabs>
          <w:tab w:val="left" w:pos="478"/>
        </w:tabs>
        <w:spacing w:before="0"/>
      </w:pPr>
      <w:r>
        <w:lastRenderedPageBreak/>
        <w:t>с Табеле</w:t>
      </w:r>
      <w:r w:rsidR="00D70321">
        <w:t>м срочных донесений Тверской</w:t>
      </w:r>
      <w:r>
        <w:t xml:space="preserve"> подсистемы РСЧС;</w:t>
      </w:r>
    </w:p>
    <w:p w14:paraId="13E09057" w14:textId="77777777" w:rsidR="008A6111" w:rsidRDefault="00574196">
      <w:pPr>
        <w:pStyle w:val="23"/>
        <w:framePr w:w="9696" w:h="14548" w:hRule="exact" w:wrap="none" w:vAnchor="page" w:hAnchor="page" w:x="1669" w:y="1103"/>
        <w:numPr>
          <w:ilvl w:val="0"/>
          <w:numId w:val="6"/>
        </w:numPr>
        <w:shd w:val="clear" w:color="auto" w:fill="auto"/>
        <w:tabs>
          <w:tab w:val="left" w:pos="1275"/>
        </w:tabs>
        <w:spacing w:before="0"/>
        <w:ind w:firstLine="760"/>
      </w:pPr>
      <w:r>
        <w:t>обобщает данные по вопросам устойчивости функцио</w:t>
      </w:r>
      <w:r w:rsidR="00D70321">
        <w:t>нирования для принятия решений А</w:t>
      </w:r>
      <w:r>
        <w:t>дминистра</w:t>
      </w:r>
      <w:r w:rsidR="00D70321">
        <w:t>цией Кашинского муниципального округа Тверской области</w:t>
      </w:r>
      <w:r>
        <w:t>.</w:t>
      </w:r>
    </w:p>
    <w:p w14:paraId="290E20CA" w14:textId="77777777" w:rsidR="008A6111" w:rsidRPr="00425EBD" w:rsidRDefault="00574196">
      <w:pPr>
        <w:pStyle w:val="23"/>
        <w:framePr w:w="9696" w:h="14548" w:hRule="exact" w:wrap="none" w:vAnchor="page" w:hAnchor="page" w:x="1669" w:y="1103"/>
        <w:shd w:val="clear" w:color="auto" w:fill="auto"/>
        <w:spacing w:before="0"/>
        <w:ind w:left="3680"/>
        <w:jc w:val="left"/>
        <w:rPr>
          <w:b/>
        </w:rPr>
      </w:pPr>
      <w:r w:rsidRPr="00425EBD">
        <w:rPr>
          <w:b/>
        </w:rPr>
        <w:t xml:space="preserve"> 4. Права комиссии</w:t>
      </w:r>
    </w:p>
    <w:p w14:paraId="1E0CAE4A" w14:textId="77777777" w:rsidR="008A6111" w:rsidRDefault="00574196">
      <w:pPr>
        <w:pStyle w:val="23"/>
        <w:framePr w:w="9696" w:h="14548" w:hRule="exact" w:wrap="none" w:vAnchor="page" w:hAnchor="page" w:x="1669" w:y="1103"/>
        <w:numPr>
          <w:ilvl w:val="0"/>
          <w:numId w:val="4"/>
        </w:numPr>
        <w:shd w:val="clear" w:color="auto" w:fill="auto"/>
        <w:tabs>
          <w:tab w:val="left" w:pos="1183"/>
        </w:tabs>
        <w:spacing w:before="0"/>
        <w:ind w:firstLine="760"/>
      </w:pPr>
      <w:r>
        <w:t>Комиссия в пределах своей компетенции имеет право:</w:t>
      </w:r>
    </w:p>
    <w:p w14:paraId="67871C9B" w14:textId="77777777" w:rsidR="008A6111" w:rsidRDefault="00574196">
      <w:pPr>
        <w:pStyle w:val="23"/>
        <w:framePr w:w="9696" w:h="14548" w:hRule="exact" w:wrap="none" w:vAnchor="page" w:hAnchor="page" w:x="1669" w:y="1103"/>
        <w:numPr>
          <w:ilvl w:val="0"/>
          <w:numId w:val="7"/>
        </w:numPr>
        <w:shd w:val="clear" w:color="auto" w:fill="auto"/>
        <w:tabs>
          <w:tab w:val="left" w:pos="1183"/>
        </w:tabs>
        <w:spacing w:before="0"/>
        <w:ind w:firstLine="760"/>
      </w:pPr>
      <w:r>
        <w:t>передавать исполнительным органам гос</w:t>
      </w:r>
      <w:r w:rsidR="00D70321">
        <w:t>ударственной власти Тверской</w:t>
      </w:r>
      <w:r>
        <w:t xml:space="preserve"> области, органам местного самоупра</w:t>
      </w:r>
      <w:r w:rsidR="00D70321">
        <w:t xml:space="preserve">вления, Кашинскому </w:t>
      </w:r>
      <w:r>
        <w:t>звену территориальной подсистемы единой государственной системы предупреждения и ликвидации чрезвычайных ситуаций (далее - КЗ РСЧС) и организациям решения комиссии;</w:t>
      </w:r>
    </w:p>
    <w:p w14:paraId="45614A56" w14:textId="77777777" w:rsidR="008A6111" w:rsidRDefault="00574196">
      <w:pPr>
        <w:pStyle w:val="23"/>
        <w:framePr w:w="9696" w:h="14548" w:hRule="exact" w:wrap="none" w:vAnchor="page" w:hAnchor="page" w:x="1669" w:y="1103"/>
        <w:numPr>
          <w:ilvl w:val="0"/>
          <w:numId w:val="7"/>
        </w:numPr>
        <w:shd w:val="clear" w:color="auto" w:fill="auto"/>
        <w:tabs>
          <w:tab w:val="left" w:pos="1183"/>
        </w:tabs>
        <w:spacing w:before="0"/>
        <w:ind w:firstLine="760"/>
      </w:pPr>
      <w:r>
        <w:t>запрашивать от исполнительных органов гос</w:t>
      </w:r>
      <w:r w:rsidR="00D70321">
        <w:t>ударственной власти Тверской области</w:t>
      </w:r>
      <w:r>
        <w:t xml:space="preserve"> области, органов местного самоуправления и организаций материалы и сведения, необходимые для анализа и принятия решений по вопросам, относящимся к компетенции комиссии;</w:t>
      </w:r>
    </w:p>
    <w:p w14:paraId="406DB1E3" w14:textId="77777777" w:rsidR="008A6111" w:rsidRDefault="00574196">
      <w:pPr>
        <w:pStyle w:val="23"/>
        <w:framePr w:w="9696" w:h="14548" w:hRule="exact" w:wrap="none" w:vAnchor="page" w:hAnchor="page" w:x="1669" w:y="1103"/>
        <w:numPr>
          <w:ilvl w:val="0"/>
          <w:numId w:val="7"/>
        </w:numPr>
        <w:shd w:val="clear" w:color="auto" w:fill="auto"/>
        <w:tabs>
          <w:tab w:val="left" w:pos="1469"/>
          <w:tab w:val="left" w:pos="3266"/>
          <w:tab w:val="left" w:pos="8579"/>
        </w:tabs>
        <w:spacing w:before="0"/>
        <w:ind w:firstLine="760"/>
      </w:pPr>
      <w:r>
        <w:t>заслушивать</w:t>
      </w:r>
      <w:r>
        <w:tab/>
        <w:t>должностных лиц исполнительных</w:t>
      </w:r>
      <w:r>
        <w:tab/>
        <w:t>органов</w:t>
      </w:r>
    </w:p>
    <w:p w14:paraId="4B4E39D7" w14:textId="77777777" w:rsidR="008A6111" w:rsidRDefault="00574196">
      <w:pPr>
        <w:pStyle w:val="23"/>
        <w:framePr w:w="9696" w:h="14548" w:hRule="exact" w:wrap="none" w:vAnchor="page" w:hAnchor="page" w:x="1669" w:y="1103"/>
        <w:shd w:val="clear" w:color="auto" w:fill="auto"/>
        <w:tabs>
          <w:tab w:val="left" w:pos="2378"/>
          <w:tab w:val="right" w:pos="5392"/>
          <w:tab w:val="right" w:pos="6794"/>
          <w:tab w:val="right" w:pos="9621"/>
        </w:tabs>
        <w:spacing w:before="0"/>
      </w:pPr>
      <w:r>
        <w:t>гос</w:t>
      </w:r>
      <w:r w:rsidR="00D70321">
        <w:t>ударственной</w:t>
      </w:r>
      <w:r w:rsidR="00D70321">
        <w:tab/>
        <w:t>власти</w:t>
      </w:r>
      <w:r w:rsidR="00D70321">
        <w:tab/>
        <w:t>Тверской</w:t>
      </w:r>
      <w:r>
        <w:tab/>
        <w:t>области,</w:t>
      </w:r>
      <w:r>
        <w:tab/>
        <w:t>органов местного</w:t>
      </w:r>
    </w:p>
    <w:p w14:paraId="130DC7EC" w14:textId="77777777" w:rsidR="008A6111" w:rsidRDefault="00574196">
      <w:pPr>
        <w:pStyle w:val="23"/>
        <w:framePr w:w="9696" w:h="14548" w:hRule="exact" w:wrap="none" w:vAnchor="page" w:hAnchor="page" w:x="1669" w:y="1103"/>
        <w:shd w:val="clear" w:color="auto" w:fill="auto"/>
        <w:spacing w:before="0"/>
      </w:pPr>
      <w:r>
        <w:t>самоуправления и организаций по вопросам повышения устойчивости функционирования и проводить совещания с представителями этих органов и организаций;</w:t>
      </w:r>
    </w:p>
    <w:p w14:paraId="12BB61E8" w14:textId="77777777" w:rsidR="008A6111" w:rsidRDefault="00574196">
      <w:pPr>
        <w:pStyle w:val="23"/>
        <w:framePr w:w="9696" w:h="14548" w:hRule="exact" w:wrap="none" w:vAnchor="page" w:hAnchor="page" w:x="1669" w:y="1103"/>
        <w:numPr>
          <w:ilvl w:val="0"/>
          <w:numId w:val="7"/>
        </w:numPr>
        <w:shd w:val="clear" w:color="auto" w:fill="auto"/>
        <w:tabs>
          <w:tab w:val="left" w:pos="1186"/>
        </w:tabs>
        <w:spacing w:before="0"/>
        <w:ind w:firstLine="760"/>
      </w:pPr>
      <w:r>
        <w:t>привлекать к участию в рассмотрении отдельных вопросов повышения</w:t>
      </w:r>
    </w:p>
    <w:p w14:paraId="39A7CB76" w14:textId="77777777" w:rsidR="008A6111" w:rsidRDefault="00574196">
      <w:pPr>
        <w:pStyle w:val="23"/>
        <w:framePr w:w="9696" w:h="14548" w:hRule="exact" w:wrap="none" w:vAnchor="page" w:hAnchor="page" w:x="1669" w:y="1103"/>
        <w:shd w:val="clear" w:color="auto" w:fill="auto"/>
        <w:tabs>
          <w:tab w:val="left" w:pos="2378"/>
          <w:tab w:val="right" w:pos="5392"/>
          <w:tab w:val="right" w:pos="6794"/>
          <w:tab w:val="right" w:pos="9621"/>
        </w:tabs>
        <w:spacing w:before="0"/>
      </w:pPr>
      <w:r>
        <w:t>устойчивости функционирования должностных лиц исполнительных органов гос</w:t>
      </w:r>
      <w:r w:rsidR="00D70321">
        <w:t>ударственной</w:t>
      </w:r>
      <w:r w:rsidR="00D70321">
        <w:tab/>
        <w:t>власти</w:t>
      </w:r>
      <w:r w:rsidR="00D70321">
        <w:tab/>
        <w:t>Тверской</w:t>
      </w:r>
      <w:r>
        <w:tab/>
        <w:t>области,</w:t>
      </w:r>
      <w:r>
        <w:tab/>
        <w:t>органов местного</w:t>
      </w:r>
    </w:p>
    <w:p w14:paraId="753540F6" w14:textId="77777777" w:rsidR="008A6111" w:rsidRDefault="00574196">
      <w:pPr>
        <w:pStyle w:val="23"/>
        <w:framePr w:w="9696" w:h="14548" w:hRule="exact" w:wrap="none" w:vAnchor="page" w:hAnchor="page" w:x="1669" w:y="1103"/>
        <w:shd w:val="clear" w:color="auto" w:fill="auto"/>
        <w:spacing w:before="0"/>
      </w:pPr>
      <w:r>
        <w:t>самоуправления и организаций;</w:t>
      </w:r>
    </w:p>
    <w:p w14:paraId="170A0811" w14:textId="77777777" w:rsidR="008A6111" w:rsidRDefault="00574196">
      <w:pPr>
        <w:pStyle w:val="23"/>
        <w:framePr w:w="9696" w:h="14548" w:hRule="exact" w:wrap="none" w:vAnchor="page" w:hAnchor="page" w:x="1669" w:y="1103"/>
        <w:numPr>
          <w:ilvl w:val="0"/>
          <w:numId w:val="7"/>
        </w:numPr>
        <w:shd w:val="clear" w:color="auto" w:fill="auto"/>
        <w:spacing w:before="0"/>
        <w:ind w:firstLine="760"/>
      </w:pPr>
      <w:r>
        <w:t xml:space="preserve"> участвовать в мероприятиях, имеющих отношение к решению вопросов повышения устойчивости функционирования;</w:t>
      </w:r>
    </w:p>
    <w:p w14:paraId="76E440D3" w14:textId="77777777" w:rsidR="008A6111" w:rsidRDefault="00574196">
      <w:pPr>
        <w:pStyle w:val="23"/>
        <w:framePr w:w="9696" w:h="14548" w:hRule="exact" w:wrap="none" w:vAnchor="page" w:hAnchor="page" w:x="1669" w:y="1103"/>
        <w:numPr>
          <w:ilvl w:val="0"/>
          <w:numId w:val="7"/>
        </w:numPr>
        <w:shd w:val="clear" w:color="auto" w:fill="auto"/>
        <w:tabs>
          <w:tab w:val="left" w:pos="1469"/>
        </w:tabs>
        <w:spacing w:before="0"/>
        <w:ind w:firstLine="760"/>
      </w:pPr>
      <w:r>
        <w:t>направлять в правоохранительные органы соответствующие</w:t>
      </w:r>
    </w:p>
    <w:p w14:paraId="2D97D7E3" w14:textId="77777777" w:rsidR="008A6111" w:rsidRDefault="00574196">
      <w:pPr>
        <w:pStyle w:val="23"/>
        <w:framePr w:w="9696" w:h="14548" w:hRule="exact" w:wrap="none" w:vAnchor="page" w:hAnchor="page" w:x="1669" w:y="1103"/>
        <w:shd w:val="clear" w:color="auto" w:fill="auto"/>
        <w:tabs>
          <w:tab w:val="left" w:pos="2378"/>
          <w:tab w:val="right" w:pos="5392"/>
          <w:tab w:val="right" w:pos="6794"/>
          <w:tab w:val="right" w:pos="9621"/>
        </w:tabs>
        <w:spacing w:before="0"/>
      </w:pPr>
      <w:r>
        <w:t>документы и материалы для решения вопроса о привлечении к ответственности должностных лиц и граждан Российской Федерации за неисполнение обязанностей в</w:t>
      </w:r>
      <w:r>
        <w:tab/>
        <w:t>области</w:t>
      </w:r>
      <w:r>
        <w:tab/>
        <w:t>гражданской</w:t>
      </w:r>
      <w:r>
        <w:tab/>
        <w:t>обороны</w:t>
      </w:r>
      <w:r>
        <w:tab/>
        <w:t>в соответствии с</w:t>
      </w:r>
    </w:p>
    <w:p w14:paraId="3541F569" w14:textId="77777777" w:rsidR="008A6111" w:rsidRDefault="00574196">
      <w:pPr>
        <w:pStyle w:val="23"/>
        <w:framePr w:w="9696" w:h="14548" w:hRule="exact" w:wrap="none" w:vAnchor="page" w:hAnchor="page" w:x="1669" w:y="1103"/>
        <w:shd w:val="clear" w:color="auto" w:fill="auto"/>
        <w:spacing w:before="0"/>
      </w:pPr>
      <w:r>
        <w:t>законодательством Российской Федерации.</w:t>
      </w:r>
    </w:p>
    <w:p w14:paraId="3E707DBC" w14:textId="77777777" w:rsidR="008A6111" w:rsidRPr="00425EBD" w:rsidRDefault="00574196">
      <w:pPr>
        <w:pStyle w:val="23"/>
        <w:framePr w:w="9696" w:h="14548" w:hRule="exact" w:wrap="none" w:vAnchor="page" w:hAnchor="page" w:x="1669" w:y="1103"/>
        <w:shd w:val="clear" w:color="auto" w:fill="auto"/>
        <w:spacing w:before="0"/>
        <w:ind w:left="3680"/>
        <w:jc w:val="left"/>
        <w:rPr>
          <w:b/>
        </w:rPr>
      </w:pPr>
      <w:r w:rsidRPr="00425EBD">
        <w:rPr>
          <w:b/>
        </w:rPr>
        <w:t>5. Состав комиссии</w:t>
      </w:r>
    </w:p>
    <w:p w14:paraId="7C945ECC" w14:textId="77777777" w:rsidR="008A6111" w:rsidRDefault="00574196">
      <w:pPr>
        <w:pStyle w:val="23"/>
        <w:framePr w:w="9696" w:h="14548" w:hRule="exact" w:wrap="none" w:vAnchor="page" w:hAnchor="page" w:x="1669" w:y="1103"/>
        <w:numPr>
          <w:ilvl w:val="0"/>
          <w:numId w:val="4"/>
        </w:numPr>
        <w:shd w:val="clear" w:color="auto" w:fill="auto"/>
        <w:tabs>
          <w:tab w:val="left" w:pos="1183"/>
        </w:tabs>
        <w:spacing w:before="0"/>
        <w:ind w:firstLine="760"/>
      </w:pPr>
      <w:r>
        <w:t>Состав комисс</w:t>
      </w:r>
      <w:r w:rsidR="00D70321">
        <w:t>ии утверждается постановлением А</w:t>
      </w:r>
      <w:r>
        <w:t>дми</w:t>
      </w:r>
      <w:r w:rsidR="00D70321">
        <w:t>нистрации Кашинского муниципального округа Тверской области</w:t>
      </w:r>
      <w:r>
        <w:t>.</w:t>
      </w:r>
    </w:p>
    <w:p w14:paraId="6305BF94" w14:textId="77777777" w:rsidR="008A6111" w:rsidRDefault="00574196">
      <w:pPr>
        <w:pStyle w:val="23"/>
        <w:framePr w:w="9696" w:h="14548" w:hRule="exact" w:wrap="none" w:vAnchor="page" w:hAnchor="page" w:x="1669" w:y="1103"/>
        <w:numPr>
          <w:ilvl w:val="0"/>
          <w:numId w:val="4"/>
        </w:numPr>
        <w:shd w:val="clear" w:color="auto" w:fill="auto"/>
        <w:tabs>
          <w:tab w:val="left" w:pos="1227"/>
        </w:tabs>
        <w:spacing w:before="0"/>
        <w:ind w:firstLine="760"/>
      </w:pPr>
      <w:r>
        <w:t>В состав комиссии входят председатель комиссии, заместитель председателя комиссии, секретарь комиссии и члены комиссии.</w:t>
      </w:r>
    </w:p>
    <w:p w14:paraId="6E937A30" w14:textId="0A05E063" w:rsidR="008A6111" w:rsidRDefault="00574196" w:rsidP="00D70321">
      <w:pPr>
        <w:pStyle w:val="23"/>
        <w:framePr w:w="9696" w:h="14548" w:hRule="exact" w:wrap="none" w:vAnchor="page" w:hAnchor="page" w:x="1669" w:y="1103"/>
        <w:numPr>
          <w:ilvl w:val="0"/>
          <w:numId w:val="4"/>
        </w:numPr>
        <w:shd w:val="clear" w:color="auto" w:fill="auto"/>
        <w:tabs>
          <w:tab w:val="left" w:pos="1469"/>
          <w:tab w:val="left" w:pos="6678"/>
          <w:tab w:val="left" w:pos="8579"/>
        </w:tabs>
        <w:spacing w:before="0"/>
        <w:ind w:firstLine="760"/>
      </w:pPr>
      <w:r>
        <w:t>Председателем коми</w:t>
      </w:r>
      <w:r w:rsidR="00D70321">
        <w:t>ссии является Глав</w:t>
      </w:r>
      <w:r w:rsidR="003B5C15">
        <w:t>а</w:t>
      </w:r>
      <w:r w:rsidR="00D70321">
        <w:t xml:space="preserve"> Кашинского муниципальн</w:t>
      </w:r>
      <w:r w:rsidR="003B5C15">
        <w:t>ого округа Тверской области</w:t>
      </w:r>
      <w:r>
        <w:t>.</w:t>
      </w:r>
    </w:p>
    <w:p w14:paraId="2AC37315" w14:textId="15040BDC" w:rsidR="008A6111" w:rsidRDefault="00574196">
      <w:pPr>
        <w:pStyle w:val="23"/>
        <w:framePr w:w="9696" w:h="14548" w:hRule="exact" w:wrap="none" w:vAnchor="page" w:hAnchor="page" w:x="1669" w:y="1103"/>
        <w:shd w:val="clear" w:color="auto" w:fill="auto"/>
        <w:spacing w:before="0"/>
        <w:ind w:firstLine="760"/>
      </w:pPr>
      <w:r>
        <w:t>Заместителем председателя коми</w:t>
      </w:r>
      <w:r w:rsidR="00627A10">
        <w:t xml:space="preserve">ссии является </w:t>
      </w:r>
      <w:r w:rsidR="003B5C15">
        <w:rPr>
          <w:lang w:eastAsia="en-US"/>
        </w:rPr>
        <w:t xml:space="preserve">заместитель Главы Администрации Кашинского муниципального округа Тверской области, заведующий отделом по строительству, транспорту, связи и ЖКХ. </w:t>
      </w:r>
    </w:p>
    <w:p w14:paraId="2722B8FC" w14:textId="4872FD7C" w:rsidR="008A6111" w:rsidRDefault="00574196" w:rsidP="00627A10">
      <w:pPr>
        <w:pStyle w:val="23"/>
        <w:framePr w:w="9696" w:h="14548" w:hRule="exact" w:wrap="none" w:vAnchor="page" w:hAnchor="page" w:x="1669" w:y="1103"/>
        <w:numPr>
          <w:ilvl w:val="0"/>
          <w:numId w:val="4"/>
        </w:numPr>
        <w:shd w:val="clear" w:color="auto" w:fill="auto"/>
        <w:tabs>
          <w:tab w:val="left" w:pos="1469"/>
          <w:tab w:val="left" w:pos="6678"/>
          <w:tab w:val="left" w:pos="8640"/>
        </w:tabs>
        <w:spacing w:before="0"/>
        <w:ind w:firstLine="760"/>
      </w:pPr>
      <w:r>
        <w:t>Секретарем комиссии</w:t>
      </w:r>
      <w:r w:rsidR="00627A10">
        <w:t xml:space="preserve"> назначается - </w:t>
      </w:r>
      <w:r w:rsidR="003B5C15">
        <w:t>заведующий</w:t>
      </w:r>
      <w:r w:rsidR="00627A10">
        <w:t xml:space="preserve"> отдела </w:t>
      </w:r>
      <w:r w:rsidR="00774BE1">
        <w:t xml:space="preserve">по делам ГО и ЧС </w:t>
      </w:r>
      <w:r w:rsidR="00627A10">
        <w:t>Администрации Кашинского муниципального округа Тверской области</w:t>
      </w:r>
      <w:r>
        <w:t>.</w:t>
      </w:r>
    </w:p>
    <w:p w14:paraId="7A1F528B" w14:textId="77777777" w:rsidR="008A6111" w:rsidRDefault="008A6111">
      <w:pPr>
        <w:rPr>
          <w:sz w:val="2"/>
          <w:szCs w:val="2"/>
        </w:rPr>
        <w:sectPr w:rsidR="008A61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1EAE84C7" w14:textId="488A6088" w:rsidR="008A6111" w:rsidRDefault="008A6111">
      <w:pPr>
        <w:pStyle w:val="32"/>
        <w:framePr w:wrap="none" w:vAnchor="page" w:hAnchor="page" w:x="6443" w:y="713"/>
        <w:shd w:val="clear" w:color="auto" w:fill="auto"/>
        <w:spacing w:line="190" w:lineRule="exact"/>
      </w:pPr>
    </w:p>
    <w:p w14:paraId="28287786" w14:textId="77777777" w:rsidR="008A6111" w:rsidRPr="00425EBD" w:rsidRDefault="00574196">
      <w:pPr>
        <w:pStyle w:val="23"/>
        <w:framePr w:w="9691" w:h="14549" w:hRule="exact" w:wrap="none" w:vAnchor="page" w:hAnchor="page" w:x="1671" w:y="1103"/>
        <w:shd w:val="clear" w:color="auto" w:fill="auto"/>
        <w:spacing w:before="0"/>
        <w:ind w:right="380"/>
        <w:jc w:val="center"/>
        <w:rPr>
          <w:b/>
        </w:rPr>
      </w:pPr>
      <w:r w:rsidRPr="00425EBD">
        <w:rPr>
          <w:b/>
        </w:rPr>
        <w:t>6. Основные обязанности заместителя председателя комиссии,</w:t>
      </w:r>
      <w:r w:rsidRPr="00425EBD">
        <w:rPr>
          <w:b/>
        </w:rPr>
        <w:br/>
        <w:t>секретаря комиссии и членов комиссии</w:t>
      </w:r>
    </w:p>
    <w:p w14:paraId="337E101E" w14:textId="77777777" w:rsidR="008A6111" w:rsidRDefault="00574196">
      <w:pPr>
        <w:pStyle w:val="23"/>
        <w:framePr w:w="9691" w:h="14549" w:hRule="exact" w:wrap="none" w:vAnchor="page" w:hAnchor="page" w:x="1671" w:y="1103"/>
        <w:numPr>
          <w:ilvl w:val="0"/>
          <w:numId w:val="4"/>
        </w:numPr>
        <w:shd w:val="clear" w:color="auto" w:fill="auto"/>
        <w:tabs>
          <w:tab w:val="left" w:pos="1253"/>
        </w:tabs>
        <w:spacing w:before="0"/>
        <w:ind w:firstLine="760"/>
      </w:pPr>
      <w:r>
        <w:t>Заместитель председателя комиссии:</w:t>
      </w:r>
    </w:p>
    <w:p w14:paraId="063D30D5" w14:textId="77777777" w:rsidR="008A6111" w:rsidRDefault="00574196">
      <w:pPr>
        <w:pStyle w:val="23"/>
        <w:framePr w:w="9691" w:h="14549" w:hRule="exact" w:wrap="none" w:vAnchor="page" w:hAnchor="page" w:x="1671" w:y="1103"/>
        <w:numPr>
          <w:ilvl w:val="0"/>
          <w:numId w:val="8"/>
        </w:numPr>
        <w:shd w:val="clear" w:color="auto" w:fill="auto"/>
        <w:tabs>
          <w:tab w:val="left" w:pos="1131"/>
        </w:tabs>
        <w:spacing w:before="0"/>
        <w:ind w:firstLine="760"/>
      </w:pPr>
      <w:r>
        <w:t>по поручению председателя комиссии выполняет обязанности председателя комиссии в отсутствие председателя комиссии;</w:t>
      </w:r>
    </w:p>
    <w:p w14:paraId="74871E5D" w14:textId="77777777" w:rsidR="008A6111" w:rsidRDefault="00574196">
      <w:pPr>
        <w:pStyle w:val="23"/>
        <w:framePr w:w="9691" w:h="14549" w:hRule="exact" w:wrap="none" w:vAnchor="page" w:hAnchor="page" w:x="1671" w:y="1103"/>
        <w:numPr>
          <w:ilvl w:val="0"/>
          <w:numId w:val="8"/>
        </w:numPr>
        <w:shd w:val="clear" w:color="auto" w:fill="auto"/>
        <w:tabs>
          <w:tab w:val="left" w:pos="1136"/>
        </w:tabs>
        <w:spacing w:before="0"/>
        <w:ind w:firstLine="760"/>
      </w:pPr>
      <w:r>
        <w:t>осуществляет контроль исполнения решений комиссии по повышению устойчивости функционирования.</w:t>
      </w:r>
    </w:p>
    <w:p w14:paraId="7EA4BE75" w14:textId="3D92C83D" w:rsidR="008A6111" w:rsidRDefault="00574196">
      <w:pPr>
        <w:pStyle w:val="23"/>
        <w:framePr w:w="9691" w:h="14549" w:hRule="exact" w:wrap="none" w:vAnchor="page" w:hAnchor="page" w:x="1671" w:y="1103"/>
        <w:numPr>
          <w:ilvl w:val="0"/>
          <w:numId w:val="8"/>
        </w:numPr>
        <w:shd w:val="clear" w:color="auto" w:fill="auto"/>
        <w:tabs>
          <w:tab w:val="left" w:pos="1131"/>
        </w:tabs>
        <w:spacing w:before="0"/>
        <w:ind w:firstLine="760"/>
      </w:pPr>
      <w:r>
        <w:t>организует деятельность по планированию и осуществлению мероприятий по повышению устойчивости функционирования.</w:t>
      </w:r>
    </w:p>
    <w:p w14:paraId="112B8545" w14:textId="77777777" w:rsidR="008A6111" w:rsidRDefault="00574196">
      <w:pPr>
        <w:pStyle w:val="23"/>
        <w:framePr w:w="9691" w:h="14549" w:hRule="exact" w:wrap="none" w:vAnchor="page" w:hAnchor="page" w:x="1671" w:y="1103"/>
        <w:numPr>
          <w:ilvl w:val="0"/>
          <w:numId w:val="4"/>
        </w:numPr>
        <w:shd w:val="clear" w:color="auto" w:fill="auto"/>
        <w:tabs>
          <w:tab w:val="left" w:pos="1253"/>
        </w:tabs>
        <w:spacing w:before="0"/>
        <w:ind w:firstLine="760"/>
      </w:pPr>
      <w:r>
        <w:t>Секретарь комиссии:</w:t>
      </w:r>
    </w:p>
    <w:p w14:paraId="4DA457CC" w14:textId="77777777" w:rsidR="008A6111" w:rsidRDefault="00574196">
      <w:pPr>
        <w:pStyle w:val="23"/>
        <w:framePr w:w="9691" w:h="14549" w:hRule="exact" w:wrap="none" w:vAnchor="page" w:hAnchor="page" w:x="1671" w:y="1103"/>
        <w:numPr>
          <w:ilvl w:val="0"/>
          <w:numId w:val="9"/>
        </w:numPr>
        <w:shd w:val="clear" w:color="auto" w:fill="auto"/>
        <w:tabs>
          <w:tab w:val="left" w:pos="1131"/>
        </w:tabs>
        <w:spacing w:before="0"/>
        <w:ind w:firstLine="760"/>
      </w:pPr>
      <w:r>
        <w:t>формирует повестку заседания комиссии и материалы по вопросам, включенным в повестку заседания комиссии;</w:t>
      </w:r>
    </w:p>
    <w:p w14:paraId="34C8FBA3" w14:textId="77777777" w:rsidR="008A6111" w:rsidRDefault="00574196">
      <w:pPr>
        <w:pStyle w:val="23"/>
        <w:framePr w:w="9691" w:h="14549" w:hRule="exact" w:wrap="none" w:vAnchor="page" w:hAnchor="page" w:x="1671" w:y="1103"/>
        <w:numPr>
          <w:ilvl w:val="0"/>
          <w:numId w:val="9"/>
        </w:numPr>
        <w:shd w:val="clear" w:color="auto" w:fill="auto"/>
        <w:tabs>
          <w:tab w:val="left" w:pos="1131"/>
        </w:tabs>
        <w:spacing w:before="0"/>
        <w:ind w:firstLine="760"/>
      </w:pPr>
      <w:r>
        <w:t>не позднее чем за 5 рабочих дней до заседания комиссии представляет повестку заседания комиссии на утверждение председателю комиссии;</w:t>
      </w:r>
    </w:p>
    <w:p w14:paraId="1D6A5D7B" w14:textId="374099D5" w:rsidR="008A6111" w:rsidRDefault="00574196">
      <w:pPr>
        <w:pStyle w:val="23"/>
        <w:framePr w:w="9691" w:h="14549" w:hRule="exact" w:wrap="none" w:vAnchor="page" w:hAnchor="page" w:x="1671" w:y="1103"/>
        <w:numPr>
          <w:ilvl w:val="0"/>
          <w:numId w:val="9"/>
        </w:numPr>
        <w:shd w:val="clear" w:color="auto" w:fill="auto"/>
        <w:tabs>
          <w:tab w:val="left" w:pos="1136"/>
        </w:tabs>
        <w:spacing w:before="0"/>
        <w:ind w:firstLine="760"/>
      </w:pPr>
      <w:r>
        <w:t>не позднее чем за 2 рабочих дня до заседания комиссии направляет повестку заседания комиссии и материалы заместителю председателя комиссии и членам комиссии для ознакомления;</w:t>
      </w:r>
    </w:p>
    <w:p w14:paraId="1490F32E" w14:textId="77777777" w:rsidR="008A6111" w:rsidRDefault="00574196">
      <w:pPr>
        <w:pStyle w:val="23"/>
        <w:framePr w:w="9691" w:h="14549" w:hRule="exact" w:wrap="none" w:vAnchor="page" w:hAnchor="page" w:x="1671" w:y="1103"/>
        <w:numPr>
          <w:ilvl w:val="0"/>
          <w:numId w:val="9"/>
        </w:numPr>
        <w:shd w:val="clear" w:color="auto" w:fill="auto"/>
        <w:tabs>
          <w:tab w:val="left" w:pos="1186"/>
        </w:tabs>
        <w:spacing w:before="0"/>
        <w:ind w:firstLine="760"/>
      </w:pPr>
      <w:r>
        <w:t>ведет протоколы заседаний комиссии;</w:t>
      </w:r>
    </w:p>
    <w:p w14:paraId="17CDE7BB" w14:textId="77777777" w:rsidR="008A6111" w:rsidRDefault="00574196">
      <w:pPr>
        <w:pStyle w:val="23"/>
        <w:framePr w:w="9691" w:h="14549" w:hRule="exact" w:wrap="none" w:vAnchor="page" w:hAnchor="page" w:x="1671" w:y="1103"/>
        <w:numPr>
          <w:ilvl w:val="0"/>
          <w:numId w:val="9"/>
        </w:numPr>
        <w:shd w:val="clear" w:color="auto" w:fill="auto"/>
        <w:tabs>
          <w:tab w:val="left" w:pos="1186"/>
        </w:tabs>
        <w:spacing w:before="0"/>
        <w:ind w:firstLine="760"/>
      </w:pPr>
      <w:r>
        <w:t>выполняет иные поручения председателя комиссии;</w:t>
      </w:r>
    </w:p>
    <w:p w14:paraId="513FB75E" w14:textId="3A49AB62" w:rsidR="008A6111" w:rsidRDefault="00574196">
      <w:pPr>
        <w:pStyle w:val="23"/>
        <w:framePr w:w="9691" w:h="14549" w:hRule="exact" w:wrap="none" w:vAnchor="page" w:hAnchor="page" w:x="1671" w:y="1103"/>
        <w:numPr>
          <w:ilvl w:val="0"/>
          <w:numId w:val="9"/>
        </w:numPr>
        <w:shd w:val="clear" w:color="auto" w:fill="auto"/>
        <w:tabs>
          <w:tab w:val="left" w:pos="1186"/>
        </w:tabs>
        <w:spacing w:before="0"/>
        <w:ind w:firstLine="760"/>
      </w:pPr>
      <w:r>
        <w:t>организует контроль за исполнением решений комиссии.</w:t>
      </w:r>
    </w:p>
    <w:p w14:paraId="146A611A" w14:textId="77777777" w:rsidR="008A6111" w:rsidRDefault="00574196">
      <w:pPr>
        <w:pStyle w:val="23"/>
        <w:framePr w:w="9691" w:h="14549" w:hRule="exact" w:wrap="none" w:vAnchor="page" w:hAnchor="page" w:x="1671" w:y="1103"/>
        <w:numPr>
          <w:ilvl w:val="0"/>
          <w:numId w:val="4"/>
        </w:numPr>
        <w:shd w:val="clear" w:color="auto" w:fill="auto"/>
        <w:tabs>
          <w:tab w:val="left" w:pos="1253"/>
        </w:tabs>
        <w:spacing w:before="0"/>
        <w:ind w:firstLine="760"/>
      </w:pPr>
      <w:r>
        <w:t>Члены комиссии:</w:t>
      </w:r>
    </w:p>
    <w:p w14:paraId="501BCEA7" w14:textId="77777777" w:rsidR="008A6111" w:rsidRDefault="00574196">
      <w:pPr>
        <w:pStyle w:val="23"/>
        <w:framePr w:w="9691" w:h="14549" w:hRule="exact" w:wrap="none" w:vAnchor="page" w:hAnchor="page" w:x="1671" w:y="1103"/>
        <w:numPr>
          <w:ilvl w:val="0"/>
          <w:numId w:val="10"/>
        </w:numPr>
        <w:shd w:val="clear" w:color="auto" w:fill="auto"/>
        <w:tabs>
          <w:tab w:val="left" w:pos="1136"/>
        </w:tabs>
        <w:spacing w:before="0"/>
        <w:ind w:firstLine="760"/>
      </w:pPr>
      <w:r>
        <w:t>участвуют в разработке годового и перспективного планов повышения устойчивости функционирования;</w:t>
      </w:r>
    </w:p>
    <w:p w14:paraId="55D3BCF3" w14:textId="77777777" w:rsidR="008A6111" w:rsidRDefault="00574196">
      <w:pPr>
        <w:pStyle w:val="23"/>
        <w:framePr w:w="9691" w:h="14549" w:hRule="exact" w:wrap="none" w:vAnchor="page" w:hAnchor="page" w:x="1671" w:y="1103"/>
        <w:numPr>
          <w:ilvl w:val="0"/>
          <w:numId w:val="10"/>
        </w:numPr>
        <w:shd w:val="clear" w:color="auto" w:fill="auto"/>
        <w:tabs>
          <w:tab w:val="left" w:pos="1136"/>
        </w:tabs>
        <w:spacing w:before="0"/>
        <w:ind w:firstLine="760"/>
      </w:pPr>
      <w:r>
        <w:t>участвуют в разработке и осуществлении мероприятий по повышению устойчивости функционирования;</w:t>
      </w:r>
    </w:p>
    <w:p w14:paraId="37049FC7" w14:textId="77777777" w:rsidR="008A6111" w:rsidRDefault="00574196">
      <w:pPr>
        <w:pStyle w:val="23"/>
        <w:framePr w:w="9691" w:h="14549" w:hRule="exact" w:wrap="none" w:vAnchor="page" w:hAnchor="page" w:x="1671" w:y="1103"/>
        <w:numPr>
          <w:ilvl w:val="0"/>
          <w:numId w:val="10"/>
        </w:numPr>
        <w:shd w:val="clear" w:color="auto" w:fill="auto"/>
        <w:tabs>
          <w:tab w:val="left" w:pos="1126"/>
        </w:tabs>
        <w:spacing w:before="0"/>
        <w:ind w:firstLine="760"/>
      </w:pPr>
      <w:r>
        <w:t>готовят предложения по принятию мер по повышению устойчивости функционирования в установленном порядке в пределах своих полномочий;</w:t>
      </w:r>
    </w:p>
    <w:p w14:paraId="4772658B" w14:textId="77777777" w:rsidR="008A6111" w:rsidRDefault="00574196">
      <w:pPr>
        <w:pStyle w:val="23"/>
        <w:framePr w:w="9691" w:h="14549" w:hRule="exact" w:wrap="none" w:vAnchor="page" w:hAnchor="page" w:x="1671" w:y="1103"/>
        <w:numPr>
          <w:ilvl w:val="0"/>
          <w:numId w:val="10"/>
        </w:numPr>
        <w:shd w:val="clear" w:color="auto" w:fill="auto"/>
        <w:tabs>
          <w:tab w:val="left" w:pos="1131"/>
        </w:tabs>
        <w:spacing w:before="0"/>
        <w:ind w:firstLine="760"/>
      </w:pPr>
      <w:r>
        <w:t>представляют секретарю комиссии материалы по вопросам, включенным в повестку заседания комиссии;</w:t>
      </w:r>
    </w:p>
    <w:p w14:paraId="0AAE4D95" w14:textId="77777777" w:rsidR="008A6111" w:rsidRDefault="00574196">
      <w:pPr>
        <w:pStyle w:val="23"/>
        <w:framePr w:w="9691" w:h="14549" w:hRule="exact" w:wrap="none" w:vAnchor="page" w:hAnchor="page" w:x="1671" w:y="1103"/>
        <w:numPr>
          <w:ilvl w:val="0"/>
          <w:numId w:val="10"/>
        </w:numPr>
        <w:shd w:val="clear" w:color="auto" w:fill="auto"/>
        <w:tabs>
          <w:tab w:val="left" w:pos="1136"/>
        </w:tabs>
        <w:spacing w:before="0"/>
        <w:ind w:firstLine="760"/>
      </w:pPr>
      <w:r>
        <w:t>принимают участие в проведении исследовательских работ (учений) по оценке уязвимости организаций от возможных чрезвычайных ситуаций;</w:t>
      </w:r>
    </w:p>
    <w:p w14:paraId="5BE2F690" w14:textId="77777777" w:rsidR="008A6111" w:rsidRDefault="00574196">
      <w:pPr>
        <w:pStyle w:val="23"/>
        <w:framePr w:w="9691" w:h="14549" w:hRule="exact" w:wrap="none" w:vAnchor="page" w:hAnchor="page" w:x="1671" w:y="1103"/>
        <w:numPr>
          <w:ilvl w:val="0"/>
          <w:numId w:val="10"/>
        </w:numPr>
        <w:shd w:val="clear" w:color="auto" w:fill="auto"/>
        <w:tabs>
          <w:tab w:val="left" w:pos="1131"/>
        </w:tabs>
        <w:spacing w:before="0"/>
        <w:ind w:firstLine="760"/>
      </w:pPr>
      <w:r>
        <w:t>разрабатывают предложения и рекомендации по ликвидации последствий чрезвычайных ситуаций.</w:t>
      </w:r>
    </w:p>
    <w:p w14:paraId="2D19DD50" w14:textId="43189D88" w:rsidR="008A6111" w:rsidRDefault="00574196">
      <w:pPr>
        <w:pStyle w:val="23"/>
        <w:framePr w:w="9691" w:h="14549" w:hRule="exact" w:wrap="none" w:vAnchor="page" w:hAnchor="page" w:x="1671" w:y="1103"/>
        <w:numPr>
          <w:ilvl w:val="0"/>
          <w:numId w:val="4"/>
        </w:numPr>
        <w:shd w:val="clear" w:color="auto" w:fill="auto"/>
        <w:tabs>
          <w:tab w:val="left" w:pos="1227"/>
        </w:tabs>
        <w:spacing w:before="0"/>
        <w:ind w:firstLine="760"/>
      </w:pPr>
      <w:r>
        <w:t>Функциональные обязанности заместителя председателя комиссии, секретаря комиссии утверждаются председателем комиссии.</w:t>
      </w:r>
    </w:p>
    <w:p w14:paraId="22604E4A" w14:textId="77777777" w:rsidR="0066235A" w:rsidRDefault="0066235A" w:rsidP="0066235A">
      <w:pPr>
        <w:pStyle w:val="23"/>
        <w:framePr w:w="9691" w:h="14549" w:hRule="exact" w:wrap="none" w:vAnchor="page" w:hAnchor="page" w:x="1671" w:y="1103"/>
        <w:shd w:val="clear" w:color="auto" w:fill="auto"/>
        <w:tabs>
          <w:tab w:val="left" w:pos="1227"/>
        </w:tabs>
        <w:spacing w:before="0"/>
        <w:ind w:left="760"/>
      </w:pPr>
    </w:p>
    <w:p w14:paraId="544C0839" w14:textId="77777777" w:rsidR="008A6111" w:rsidRPr="00425EBD" w:rsidRDefault="00574196">
      <w:pPr>
        <w:pStyle w:val="23"/>
        <w:framePr w:w="9691" w:h="14549" w:hRule="exact" w:wrap="none" w:vAnchor="page" w:hAnchor="page" w:x="1671" w:y="1103"/>
        <w:shd w:val="clear" w:color="auto" w:fill="auto"/>
        <w:spacing w:before="0"/>
        <w:ind w:right="380"/>
        <w:jc w:val="center"/>
        <w:rPr>
          <w:b/>
        </w:rPr>
      </w:pPr>
      <w:r w:rsidRPr="00425EBD">
        <w:rPr>
          <w:b/>
        </w:rPr>
        <w:t>7. Функциональные обязанности председателя комиссии</w:t>
      </w:r>
    </w:p>
    <w:p w14:paraId="03E45B76" w14:textId="77777777" w:rsidR="008A6111" w:rsidRDefault="00574196">
      <w:pPr>
        <w:pStyle w:val="23"/>
        <w:framePr w:w="9691" w:h="14549" w:hRule="exact" w:wrap="none" w:vAnchor="page" w:hAnchor="page" w:x="1671" w:y="1103"/>
        <w:numPr>
          <w:ilvl w:val="0"/>
          <w:numId w:val="4"/>
        </w:numPr>
        <w:shd w:val="clear" w:color="auto" w:fill="auto"/>
        <w:tabs>
          <w:tab w:val="left" w:pos="1253"/>
        </w:tabs>
        <w:spacing w:before="0"/>
        <w:ind w:firstLine="760"/>
      </w:pPr>
      <w:r>
        <w:t>В режиме повседневной деятельности председатель комиссии:</w:t>
      </w:r>
    </w:p>
    <w:p w14:paraId="6A956ECB" w14:textId="35F971E2" w:rsidR="008A6111" w:rsidRDefault="00574196">
      <w:pPr>
        <w:pStyle w:val="23"/>
        <w:framePr w:w="9691" w:h="14549" w:hRule="exact" w:wrap="none" w:vAnchor="page" w:hAnchor="page" w:x="1671" w:y="1103"/>
        <w:numPr>
          <w:ilvl w:val="0"/>
          <w:numId w:val="11"/>
        </w:numPr>
        <w:shd w:val="clear" w:color="auto" w:fill="auto"/>
        <w:tabs>
          <w:tab w:val="left" w:pos="1131"/>
        </w:tabs>
        <w:spacing w:before="0"/>
        <w:ind w:firstLine="760"/>
      </w:pPr>
      <w:r>
        <w:t>утверждает функциональные обязанности заместителя председателя комиссии, секретаря комиссии;</w:t>
      </w:r>
    </w:p>
    <w:p w14:paraId="01C8530B" w14:textId="77777777" w:rsidR="008A6111" w:rsidRDefault="00574196">
      <w:pPr>
        <w:pStyle w:val="23"/>
        <w:framePr w:w="9691" w:h="14549" w:hRule="exact" w:wrap="none" w:vAnchor="page" w:hAnchor="page" w:x="1671" w:y="1103"/>
        <w:numPr>
          <w:ilvl w:val="0"/>
          <w:numId w:val="11"/>
        </w:numPr>
        <w:shd w:val="clear" w:color="auto" w:fill="auto"/>
        <w:tabs>
          <w:tab w:val="left" w:pos="1131"/>
        </w:tabs>
        <w:spacing w:before="0"/>
        <w:ind w:firstLine="760"/>
      </w:pPr>
      <w:r>
        <w:t>руководит разработкой годового плана работы комиссии, плана проведения научных исследований устойчивости функционирования,</w:t>
      </w:r>
    </w:p>
    <w:p w14:paraId="7D2672AE" w14:textId="77777777" w:rsidR="008A6111" w:rsidRDefault="008A6111">
      <w:pPr>
        <w:rPr>
          <w:sz w:val="2"/>
          <w:szCs w:val="2"/>
        </w:rPr>
        <w:sectPr w:rsidR="008A61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7A93BC12" w14:textId="77777777" w:rsidR="008A6111" w:rsidRDefault="00574196">
      <w:pPr>
        <w:pStyle w:val="23"/>
        <w:framePr w:w="9696" w:h="14544" w:hRule="exact" w:wrap="none" w:vAnchor="page" w:hAnchor="page" w:x="1669" w:y="1108"/>
        <w:shd w:val="clear" w:color="auto" w:fill="auto"/>
        <w:tabs>
          <w:tab w:val="left" w:pos="1131"/>
        </w:tabs>
        <w:spacing w:before="0"/>
      </w:pPr>
      <w:r>
        <w:lastRenderedPageBreak/>
        <w:t>перспективного плана мероприятий по повышению устойчивости функционирования;</w:t>
      </w:r>
    </w:p>
    <w:p w14:paraId="10A2F8D3" w14:textId="77777777" w:rsidR="008A6111" w:rsidRDefault="00574196">
      <w:pPr>
        <w:pStyle w:val="23"/>
        <w:framePr w:w="9696" w:h="14544" w:hRule="exact" w:wrap="none" w:vAnchor="page" w:hAnchor="page" w:x="1669" w:y="1108"/>
        <w:numPr>
          <w:ilvl w:val="0"/>
          <w:numId w:val="11"/>
        </w:numPr>
        <w:shd w:val="clear" w:color="auto" w:fill="auto"/>
        <w:tabs>
          <w:tab w:val="left" w:pos="1084"/>
        </w:tabs>
        <w:spacing w:before="0"/>
        <w:ind w:firstLine="760"/>
      </w:pPr>
      <w:r>
        <w:t>организует работу комиссии в соответствии с годовым планом работы комиссии;</w:t>
      </w:r>
    </w:p>
    <w:p w14:paraId="57307AE9" w14:textId="77777777" w:rsidR="008A6111" w:rsidRDefault="00574196">
      <w:pPr>
        <w:pStyle w:val="23"/>
        <w:framePr w:w="9696" w:h="14544" w:hRule="exact" w:wrap="none" w:vAnchor="page" w:hAnchor="page" w:x="1669" w:y="1108"/>
        <w:numPr>
          <w:ilvl w:val="0"/>
          <w:numId w:val="11"/>
        </w:numPr>
        <w:shd w:val="clear" w:color="auto" w:fill="auto"/>
        <w:tabs>
          <w:tab w:val="left" w:pos="1084"/>
        </w:tabs>
        <w:spacing w:before="0"/>
        <w:ind w:firstLine="760"/>
      </w:pPr>
      <w:r>
        <w:t>проводит заседания комиссии, экспертизы и другие мероприятия, направленные на повышение устойчивости функционирования;</w:t>
      </w:r>
    </w:p>
    <w:p w14:paraId="79E828B0" w14:textId="77777777" w:rsidR="008A6111" w:rsidRDefault="00574196">
      <w:pPr>
        <w:pStyle w:val="23"/>
        <w:framePr w:w="9696" w:h="14544" w:hRule="exact" w:wrap="none" w:vAnchor="page" w:hAnchor="page" w:x="1669" w:y="1108"/>
        <w:numPr>
          <w:ilvl w:val="0"/>
          <w:numId w:val="11"/>
        </w:numPr>
        <w:shd w:val="clear" w:color="auto" w:fill="auto"/>
        <w:tabs>
          <w:tab w:val="left" w:pos="1084"/>
        </w:tabs>
        <w:spacing w:before="0"/>
        <w:ind w:firstLine="760"/>
      </w:pPr>
      <w:r>
        <w:t>осуществляет руководство деятельностью комиссии, контролирует и направляет работу комиссий по повышению устойчивости функционирования в организациях;</w:t>
      </w:r>
    </w:p>
    <w:p w14:paraId="5A6DE54B" w14:textId="77777777" w:rsidR="008A6111" w:rsidRDefault="00574196">
      <w:pPr>
        <w:pStyle w:val="23"/>
        <w:framePr w:w="9696" w:h="14544" w:hRule="exact" w:wrap="none" w:vAnchor="page" w:hAnchor="page" w:x="1669" w:y="1108"/>
        <w:numPr>
          <w:ilvl w:val="0"/>
          <w:numId w:val="11"/>
        </w:numPr>
        <w:shd w:val="clear" w:color="auto" w:fill="auto"/>
        <w:tabs>
          <w:tab w:val="left" w:pos="1084"/>
        </w:tabs>
        <w:spacing w:before="0"/>
        <w:ind w:firstLine="760"/>
      </w:pPr>
      <w:r>
        <w:t>организует разработку, планирование и осуществление мероприятий по повышению устойчивости функционирования;</w:t>
      </w:r>
    </w:p>
    <w:p w14:paraId="450243BD" w14:textId="77777777" w:rsidR="008A6111" w:rsidRDefault="00574196">
      <w:pPr>
        <w:pStyle w:val="23"/>
        <w:framePr w:w="9696" w:h="14544" w:hRule="exact" w:wrap="none" w:vAnchor="page" w:hAnchor="page" w:x="1669" w:y="1108"/>
        <w:numPr>
          <w:ilvl w:val="0"/>
          <w:numId w:val="11"/>
        </w:numPr>
        <w:shd w:val="clear" w:color="auto" w:fill="auto"/>
        <w:tabs>
          <w:tab w:val="left" w:pos="1084"/>
        </w:tabs>
        <w:spacing w:before="0"/>
        <w:ind w:firstLine="760"/>
      </w:pPr>
      <w:r>
        <w:t>организует сбор и обобщение данных по повышению устойчивости функционирования;</w:t>
      </w:r>
    </w:p>
    <w:p w14:paraId="02ED8D2B" w14:textId="77777777" w:rsidR="008A6111" w:rsidRDefault="00574196">
      <w:pPr>
        <w:pStyle w:val="23"/>
        <w:framePr w:w="9696" w:h="14544" w:hRule="exact" w:wrap="none" w:vAnchor="page" w:hAnchor="page" w:x="1669" w:y="1108"/>
        <w:numPr>
          <w:ilvl w:val="0"/>
          <w:numId w:val="11"/>
        </w:numPr>
        <w:shd w:val="clear" w:color="auto" w:fill="auto"/>
        <w:tabs>
          <w:tab w:val="left" w:pos="1084"/>
        </w:tabs>
        <w:spacing w:before="0"/>
        <w:ind w:firstLine="760"/>
      </w:pPr>
      <w:r>
        <w:t>организует работу по комплексной оценке состояния, возможностей и потребностей организаций для обеспечения жизнедея</w:t>
      </w:r>
      <w:r w:rsidR="00627A10">
        <w:t>тельности населения Тверской</w:t>
      </w:r>
      <w:r>
        <w:t xml:space="preserve"> области, а также выпуска заданных объемов и номенклатуры продукции с учетом возможных потерь и разрушений в чрезвычайных ситуациях мирного и военного времени;</w:t>
      </w:r>
    </w:p>
    <w:p w14:paraId="6E4D667C" w14:textId="70A08AB2" w:rsidR="008A6111" w:rsidRPr="00B62E95" w:rsidRDefault="00627A10">
      <w:pPr>
        <w:pStyle w:val="23"/>
        <w:framePr w:w="9696" w:h="14544" w:hRule="exact" w:wrap="none" w:vAnchor="page" w:hAnchor="page" w:x="1669" w:y="1108"/>
        <w:numPr>
          <w:ilvl w:val="0"/>
          <w:numId w:val="11"/>
        </w:numPr>
        <w:shd w:val="clear" w:color="auto" w:fill="auto"/>
        <w:tabs>
          <w:tab w:val="left" w:pos="1084"/>
        </w:tabs>
        <w:spacing w:before="0"/>
        <w:ind w:firstLine="760"/>
        <w:rPr>
          <w:color w:val="auto"/>
        </w:rPr>
      </w:pPr>
      <w:r w:rsidRPr="00B62E95">
        <w:rPr>
          <w:color w:val="auto"/>
        </w:rPr>
        <w:t xml:space="preserve">докладывает </w:t>
      </w:r>
      <w:r w:rsidR="00574196" w:rsidRPr="00B62E95">
        <w:rPr>
          <w:color w:val="auto"/>
        </w:rPr>
        <w:t>о результатах работы по проведенным исследованиям состояния устойчивости функционирования и внедрению мероприятий по повышению устойчивости функционирования;</w:t>
      </w:r>
    </w:p>
    <w:p w14:paraId="2A61A846" w14:textId="77777777" w:rsidR="008A6111" w:rsidRDefault="00574196">
      <w:pPr>
        <w:pStyle w:val="23"/>
        <w:framePr w:w="9696" w:h="14544" w:hRule="exact" w:wrap="none" w:vAnchor="page" w:hAnchor="page" w:x="1669" w:y="1108"/>
        <w:numPr>
          <w:ilvl w:val="0"/>
          <w:numId w:val="11"/>
        </w:numPr>
        <w:shd w:val="clear" w:color="auto" w:fill="auto"/>
        <w:tabs>
          <w:tab w:val="left" w:pos="1301"/>
        </w:tabs>
        <w:spacing w:before="0"/>
        <w:ind w:firstLine="760"/>
      </w:pPr>
      <w:r>
        <w:t>участвует в проведении проверочных мероприятий состояния гражданской обороны по вопросам устойчивости функционирования, командно-штабных учениях и других мероприятиях;</w:t>
      </w:r>
    </w:p>
    <w:p w14:paraId="7F814E55" w14:textId="77777777" w:rsidR="008A6111" w:rsidRDefault="00574196">
      <w:pPr>
        <w:pStyle w:val="23"/>
        <w:framePr w:w="9696" w:h="14544" w:hRule="exact" w:wrap="none" w:vAnchor="page" w:hAnchor="page" w:x="1669" w:y="1108"/>
        <w:numPr>
          <w:ilvl w:val="0"/>
          <w:numId w:val="11"/>
        </w:numPr>
        <w:shd w:val="clear" w:color="auto" w:fill="auto"/>
        <w:tabs>
          <w:tab w:val="left" w:pos="1301"/>
        </w:tabs>
        <w:spacing w:before="0"/>
        <w:ind w:firstLine="760"/>
      </w:pPr>
      <w:r>
        <w:t>организует подготовку предложений по дальнейшему повышению устойчивости функционирования для включения в проекты соответствующих планов;</w:t>
      </w:r>
    </w:p>
    <w:p w14:paraId="1EA708F8" w14:textId="6C5FEB0A" w:rsidR="008A6111" w:rsidRPr="00B62E95" w:rsidRDefault="00B62E95">
      <w:pPr>
        <w:pStyle w:val="23"/>
        <w:framePr w:w="9696" w:h="14544" w:hRule="exact" w:wrap="none" w:vAnchor="page" w:hAnchor="page" w:x="1669" w:y="1108"/>
        <w:numPr>
          <w:ilvl w:val="0"/>
          <w:numId w:val="11"/>
        </w:numPr>
        <w:shd w:val="clear" w:color="auto" w:fill="auto"/>
        <w:tabs>
          <w:tab w:val="left" w:pos="1301"/>
        </w:tabs>
        <w:spacing w:before="0"/>
        <w:ind w:firstLine="760"/>
        <w:rPr>
          <w:color w:val="auto"/>
        </w:rPr>
      </w:pPr>
      <w:r w:rsidRPr="00B62E95">
        <w:rPr>
          <w:color w:val="auto"/>
        </w:rPr>
        <w:t xml:space="preserve">вносит </w:t>
      </w:r>
      <w:r w:rsidR="00574196" w:rsidRPr="00B62E95">
        <w:rPr>
          <w:color w:val="auto"/>
        </w:rPr>
        <w:t>предложения и рекомендации по вопросам оценки состояния устойчивости функционирования и внедрению мероприятий по повышению устойчивости функционирования;</w:t>
      </w:r>
    </w:p>
    <w:p w14:paraId="090FCFC3" w14:textId="77777777" w:rsidR="008A6111" w:rsidRDefault="00574196">
      <w:pPr>
        <w:pStyle w:val="23"/>
        <w:framePr w:w="9696" w:h="14544" w:hRule="exact" w:wrap="none" w:vAnchor="page" w:hAnchor="page" w:x="1669" w:y="1108"/>
        <w:numPr>
          <w:ilvl w:val="0"/>
          <w:numId w:val="11"/>
        </w:numPr>
        <w:shd w:val="clear" w:color="auto" w:fill="auto"/>
        <w:tabs>
          <w:tab w:val="left" w:pos="1301"/>
        </w:tabs>
        <w:spacing w:before="0"/>
        <w:ind w:firstLine="760"/>
      </w:pPr>
      <w:r>
        <w:t>организует подготовку предложений по разработке проекто</w:t>
      </w:r>
      <w:r w:rsidR="00E221F4">
        <w:t>в постановлений и распоряжений А</w:t>
      </w:r>
      <w:r>
        <w:t>дминистр</w:t>
      </w:r>
      <w:r w:rsidR="00E221F4">
        <w:t>ации Кашинского муниципального округа Тверской области</w:t>
      </w:r>
      <w:r>
        <w:t>, направленных на обеспечение защиты насел</w:t>
      </w:r>
      <w:r w:rsidR="00E221F4">
        <w:t>ения Кашинского муниципального округа Тверской области</w:t>
      </w:r>
      <w:r>
        <w:t>, повышение устойчивости функционирования.</w:t>
      </w:r>
    </w:p>
    <w:p w14:paraId="3EA2321F" w14:textId="77777777" w:rsidR="008A6111" w:rsidRDefault="00574196">
      <w:pPr>
        <w:pStyle w:val="23"/>
        <w:framePr w:w="9696" w:h="14544" w:hRule="exact" w:wrap="none" w:vAnchor="page" w:hAnchor="page" w:x="1669" w:y="1108"/>
        <w:numPr>
          <w:ilvl w:val="0"/>
          <w:numId w:val="4"/>
        </w:numPr>
        <w:shd w:val="clear" w:color="auto" w:fill="auto"/>
        <w:tabs>
          <w:tab w:val="left" w:pos="1167"/>
        </w:tabs>
        <w:spacing w:before="0"/>
        <w:ind w:firstLine="760"/>
      </w:pPr>
      <w:r>
        <w:t>При переводе организаций на работу по планам военного времени председатель комиссии:</w:t>
      </w:r>
    </w:p>
    <w:p w14:paraId="6F69B7A2" w14:textId="77777777" w:rsidR="008A6111" w:rsidRDefault="00574196">
      <w:pPr>
        <w:pStyle w:val="23"/>
        <w:framePr w:w="9696" w:h="14544" w:hRule="exact" w:wrap="none" w:vAnchor="page" w:hAnchor="page" w:x="1669" w:y="1108"/>
        <w:numPr>
          <w:ilvl w:val="0"/>
          <w:numId w:val="12"/>
        </w:numPr>
        <w:shd w:val="clear" w:color="auto" w:fill="auto"/>
        <w:tabs>
          <w:tab w:val="left" w:pos="1084"/>
        </w:tabs>
        <w:spacing w:before="0"/>
        <w:ind w:firstLine="760"/>
      </w:pPr>
      <w:r>
        <w:t>организует сбор и обобщение данных по вопросам устойчивости функционирования, в том числе необходимых для принятия решения по переводу организаций на работу по планам военного времени;</w:t>
      </w:r>
    </w:p>
    <w:p w14:paraId="45B6C307" w14:textId="77777777" w:rsidR="008A6111" w:rsidRDefault="00574196">
      <w:pPr>
        <w:pStyle w:val="23"/>
        <w:framePr w:w="9696" w:h="14544" w:hRule="exact" w:wrap="none" w:vAnchor="page" w:hAnchor="page" w:x="1669" w:y="1108"/>
        <w:numPr>
          <w:ilvl w:val="0"/>
          <w:numId w:val="12"/>
        </w:numPr>
        <w:shd w:val="clear" w:color="auto" w:fill="auto"/>
        <w:tabs>
          <w:tab w:val="left" w:pos="1084"/>
        </w:tabs>
        <w:spacing w:before="0"/>
        <w:ind w:firstLine="760"/>
      </w:pPr>
      <w:r>
        <w:t>организует проведение проверок качества выполнения мероприятий по повышению устойчивости функционирования с введением в действие плана гражданской обороны и защиты насе</w:t>
      </w:r>
      <w:r w:rsidR="00E221F4">
        <w:t>ления округа.</w:t>
      </w:r>
    </w:p>
    <w:p w14:paraId="0F64C314" w14:textId="77777777" w:rsidR="008A6111" w:rsidRDefault="008A6111">
      <w:pPr>
        <w:rPr>
          <w:sz w:val="2"/>
          <w:szCs w:val="2"/>
        </w:rPr>
        <w:sectPr w:rsidR="008A61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3EC40883" w14:textId="1024098D" w:rsidR="008A6111" w:rsidRDefault="008A6111">
      <w:pPr>
        <w:pStyle w:val="23"/>
        <w:framePr w:w="9691" w:h="14227" w:hRule="exact" w:wrap="none" w:vAnchor="page" w:hAnchor="page" w:x="1671" w:y="1103"/>
        <w:shd w:val="clear" w:color="auto" w:fill="auto"/>
        <w:spacing w:before="0"/>
      </w:pPr>
    </w:p>
    <w:p w14:paraId="01874DEE" w14:textId="77777777" w:rsidR="008A6111" w:rsidRDefault="00574196">
      <w:pPr>
        <w:pStyle w:val="23"/>
        <w:framePr w:w="9691" w:h="14227" w:hRule="exact" w:wrap="none" w:vAnchor="page" w:hAnchor="page" w:x="1671" w:y="1103"/>
        <w:numPr>
          <w:ilvl w:val="0"/>
          <w:numId w:val="12"/>
        </w:numPr>
        <w:shd w:val="clear" w:color="auto" w:fill="auto"/>
        <w:tabs>
          <w:tab w:val="left" w:pos="1110"/>
        </w:tabs>
        <w:spacing w:before="0"/>
        <w:ind w:firstLine="760"/>
      </w:pPr>
      <w:r>
        <w:t>осуществляет контроль и проводит оценку хода осуществления организациями запланированных мероприятий по повышению устойчивости функционирования;</w:t>
      </w:r>
    </w:p>
    <w:p w14:paraId="3EC549C0" w14:textId="77777777" w:rsidR="008A6111" w:rsidRDefault="00574196">
      <w:pPr>
        <w:pStyle w:val="23"/>
        <w:framePr w:w="9691" w:h="14227" w:hRule="exact" w:wrap="none" w:vAnchor="page" w:hAnchor="page" w:x="1671" w:y="1103"/>
        <w:numPr>
          <w:ilvl w:val="0"/>
          <w:numId w:val="12"/>
        </w:numPr>
        <w:shd w:val="clear" w:color="auto" w:fill="auto"/>
        <w:tabs>
          <w:tab w:val="left" w:pos="1110"/>
        </w:tabs>
        <w:spacing w:before="0"/>
        <w:ind w:firstLine="760"/>
      </w:pPr>
      <w:r>
        <w:t>отвечает за принятие своевременных и эффективных мер по защите насел</w:t>
      </w:r>
      <w:r w:rsidR="00E221F4">
        <w:t>ения Кашинского муниципального округа Тверской области</w:t>
      </w:r>
      <w:r>
        <w:t>, обеспечению его жизнедеятельности, исключению или снижению возможных потерь персонала организаций, внедрению первоочередных мероприятий по повышению устойчивости функционирования согласно плану-графику наращивания мероприятий по повышению устойчивости функционирования;</w:t>
      </w:r>
    </w:p>
    <w:p w14:paraId="31AB1DA0" w14:textId="77777777" w:rsidR="008A6111" w:rsidRDefault="00574196">
      <w:pPr>
        <w:pStyle w:val="23"/>
        <w:framePr w:w="9691" w:h="14227" w:hRule="exact" w:wrap="none" w:vAnchor="page" w:hAnchor="page" w:x="1671" w:y="1103"/>
        <w:numPr>
          <w:ilvl w:val="0"/>
          <w:numId w:val="12"/>
        </w:numPr>
        <w:shd w:val="clear" w:color="auto" w:fill="auto"/>
        <w:tabs>
          <w:tab w:val="left" w:pos="1110"/>
        </w:tabs>
        <w:spacing w:before="0"/>
        <w:ind w:firstLine="760"/>
      </w:pPr>
      <w:r>
        <w:t>уточняет задачи по выполнению мероприятий, предусмотренных планами военного времени;</w:t>
      </w:r>
    </w:p>
    <w:p w14:paraId="0C9C3E06" w14:textId="77777777" w:rsidR="008A6111" w:rsidRDefault="00574196">
      <w:pPr>
        <w:pStyle w:val="23"/>
        <w:framePr w:w="9691" w:h="14227" w:hRule="exact" w:wrap="none" w:vAnchor="page" w:hAnchor="page" w:x="1671" w:y="1103"/>
        <w:numPr>
          <w:ilvl w:val="0"/>
          <w:numId w:val="12"/>
        </w:numPr>
        <w:shd w:val="clear" w:color="auto" w:fill="auto"/>
        <w:tabs>
          <w:tab w:val="left" w:pos="1126"/>
        </w:tabs>
        <w:spacing w:before="0"/>
        <w:ind w:firstLine="760"/>
      </w:pPr>
      <w:r>
        <w:t>участвует в определении масштабов разрушений в производственной и</w:t>
      </w:r>
    </w:p>
    <w:p w14:paraId="610416D0" w14:textId="77777777" w:rsidR="008A6111" w:rsidRDefault="00574196">
      <w:pPr>
        <w:pStyle w:val="23"/>
        <w:framePr w:w="9691" w:h="14227" w:hRule="exact" w:wrap="none" w:vAnchor="page" w:hAnchor="page" w:x="1671" w:y="1103"/>
        <w:shd w:val="clear" w:color="auto" w:fill="auto"/>
        <w:tabs>
          <w:tab w:val="left" w:pos="5710"/>
          <w:tab w:val="left" w:pos="7687"/>
        </w:tabs>
        <w:spacing w:before="0"/>
      </w:pPr>
      <w:r>
        <w:t>социально-бытовой сферах, размеров</w:t>
      </w:r>
      <w:r>
        <w:tab/>
        <w:t>ущерба, в</w:t>
      </w:r>
      <w:r>
        <w:tab/>
        <w:t>осуществлении</w:t>
      </w:r>
    </w:p>
    <w:p w14:paraId="74EC10F6" w14:textId="77777777" w:rsidR="008A6111" w:rsidRDefault="00574196">
      <w:pPr>
        <w:pStyle w:val="23"/>
        <w:framePr w:w="9691" w:h="14227" w:hRule="exact" w:wrap="none" w:vAnchor="page" w:hAnchor="page" w:x="1671" w:y="1103"/>
        <w:shd w:val="clear" w:color="auto" w:fill="auto"/>
        <w:spacing w:before="0"/>
      </w:pPr>
      <w:r>
        <w:t>прогнозирования затрат на восстановление разрушенного производства, социально-быт</w:t>
      </w:r>
      <w:r w:rsidR="00E221F4">
        <w:t>овой сферы, защиту населения Кашинского муниципального округа Тверской области</w:t>
      </w:r>
      <w:r>
        <w:t>, возобновление выпуска продукции в установленных объемах и номенклатуре;</w:t>
      </w:r>
    </w:p>
    <w:p w14:paraId="1F53A0AF" w14:textId="77777777" w:rsidR="008A6111" w:rsidRDefault="00574196">
      <w:pPr>
        <w:pStyle w:val="23"/>
        <w:framePr w:w="9691" w:h="14227" w:hRule="exact" w:wrap="none" w:vAnchor="page" w:hAnchor="page" w:x="1671" w:y="1103"/>
        <w:numPr>
          <w:ilvl w:val="0"/>
          <w:numId w:val="12"/>
        </w:numPr>
        <w:shd w:val="clear" w:color="auto" w:fill="auto"/>
        <w:tabs>
          <w:tab w:val="left" w:pos="1110"/>
        </w:tabs>
        <w:spacing w:before="0"/>
        <w:ind w:firstLine="760"/>
      </w:pPr>
      <w:r>
        <w:t>организует проведение анализа состояния и возможностей организ</w:t>
      </w:r>
      <w:r w:rsidR="00E221F4">
        <w:t>аций и экономики Кашинского муниципального округа Тверской области</w:t>
      </w:r>
      <w:r>
        <w:t xml:space="preserve"> в целом;</w:t>
      </w:r>
    </w:p>
    <w:p w14:paraId="66482207" w14:textId="1EA1136D" w:rsidR="008A6111" w:rsidRDefault="00574196">
      <w:pPr>
        <w:pStyle w:val="23"/>
        <w:framePr w:w="9691" w:h="14227" w:hRule="exact" w:wrap="none" w:vAnchor="page" w:hAnchor="page" w:x="1671" w:y="1103"/>
        <w:numPr>
          <w:ilvl w:val="0"/>
          <w:numId w:val="12"/>
        </w:numPr>
        <w:shd w:val="clear" w:color="auto" w:fill="auto"/>
        <w:tabs>
          <w:tab w:val="left" w:pos="1126"/>
        </w:tabs>
        <w:spacing w:before="0"/>
        <w:ind w:firstLine="760"/>
      </w:pPr>
      <w:r>
        <w:t>организует обобщение данных по обстановке с целью подготовки</w:t>
      </w:r>
      <w:r w:rsidR="00B62E95">
        <w:t xml:space="preserve"> </w:t>
      </w:r>
    </w:p>
    <w:p w14:paraId="784E592E" w14:textId="3944C75D" w:rsidR="008A6111" w:rsidRDefault="00E221F4" w:rsidP="00E221F4">
      <w:pPr>
        <w:pStyle w:val="23"/>
        <w:framePr w:w="9691" w:h="14227" w:hRule="exact" w:wrap="none" w:vAnchor="page" w:hAnchor="page" w:x="1671" w:y="1103"/>
        <w:shd w:val="clear" w:color="auto" w:fill="auto"/>
        <w:tabs>
          <w:tab w:val="left" w:pos="5710"/>
          <w:tab w:val="left" w:pos="7687"/>
        </w:tabs>
        <w:spacing w:before="0"/>
      </w:pPr>
      <w:r>
        <w:t xml:space="preserve">предложений </w:t>
      </w:r>
      <w:r w:rsidR="00574196">
        <w:t>по вопросам организации производственной деятельности на сохранившихся мощностях, восстановления нарушенного управления с организациями, обеспечения жизнедеятельности насел</w:t>
      </w:r>
      <w:r>
        <w:t>ения Кашинского муниципального округа Тверской области</w:t>
      </w:r>
      <w:r w:rsidR="00574196">
        <w:t>, а также проведения аварийно-восстановительных работ;</w:t>
      </w:r>
    </w:p>
    <w:p w14:paraId="70C03677" w14:textId="77777777" w:rsidR="008A6111" w:rsidRDefault="00574196">
      <w:pPr>
        <w:pStyle w:val="23"/>
        <w:framePr w:w="9691" w:h="14227" w:hRule="exact" w:wrap="none" w:vAnchor="page" w:hAnchor="page" w:x="1671" w:y="1103"/>
        <w:numPr>
          <w:ilvl w:val="0"/>
          <w:numId w:val="12"/>
        </w:numPr>
        <w:shd w:val="clear" w:color="auto" w:fill="auto"/>
        <w:tabs>
          <w:tab w:val="left" w:pos="1110"/>
        </w:tabs>
        <w:spacing w:before="0"/>
        <w:ind w:firstLine="760"/>
      </w:pPr>
      <w:r>
        <w:t>доводит полученные сведения до членов комиссии, заслушивает предложения специалистов, членов комиссии и принимает решения по защите насел</w:t>
      </w:r>
      <w:r w:rsidR="00E221F4">
        <w:t>ения Кашинского муниципального округа Тверской области</w:t>
      </w:r>
      <w:r>
        <w:t>, определяет задачи членам комиссии по организации восстановления разрушенного производства и возобновления выпуска продукции в установленных объемах и номенклатуре;</w:t>
      </w:r>
    </w:p>
    <w:p w14:paraId="3E75A093" w14:textId="247311DE" w:rsidR="008A6111" w:rsidRDefault="00574196">
      <w:pPr>
        <w:pStyle w:val="23"/>
        <w:framePr w:w="9691" w:h="14227" w:hRule="exact" w:wrap="none" w:vAnchor="page" w:hAnchor="page" w:x="1671" w:y="1103"/>
        <w:numPr>
          <w:ilvl w:val="0"/>
          <w:numId w:val="12"/>
        </w:numPr>
        <w:shd w:val="clear" w:color="auto" w:fill="auto"/>
        <w:tabs>
          <w:tab w:val="left" w:pos="1210"/>
        </w:tabs>
        <w:spacing w:before="0"/>
        <w:ind w:firstLine="760"/>
      </w:pPr>
      <w:r>
        <w:t>осуществляет контроль за привлечением необходимых сил и средств к мероприятиям по организации восстановления разрушенного производства и возобновления выпуска продукции в установленных объемах и номенклатуре;</w:t>
      </w:r>
    </w:p>
    <w:p w14:paraId="419E0D9B" w14:textId="77777777" w:rsidR="008A6111" w:rsidRDefault="00574196">
      <w:pPr>
        <w:pStyle w:val="23"/>
        <w:framePr w:w="9691" w:h="14227" w:hRule="exact" w:wrap="none" w:vAnchor="page" w:hAnchor="page" w:x="1671" w:y="1103"/>
        <w:numPr>
          <w:ilvl w:val="0"/>
          <w:numId w:val="12"/>
        </w:numPr>
        <w:shd w:val="clear" w:color="auto" w:fill="auto"/>
        <w:tabs>
          <w:tab w:val="left" w:pos="1313"/>
        </w:tabs>
        <w:spacing w:before="0"/>
        <w:ind w:firstLine="760"/>
      </w:pPr>
      <w:r>
        <w:t>координирует работу комиссии по повышению устойчивости функционирования при восстановлении разрушенного производства и возобновлении выпуска продукции в установленных объемах и номенклатуре.</w:t>
      </w:r>
    </w:p>
    <w:p w14:paraId="677CC3DB" w14:textId="77777777" w:rsidR="008A6111" w:rsidRDefault="008A6111">
      <w:pPr>
        <w:rPr>
          <w:sz w:val="2"/>
          <w:szCs w:val="2"/>
        </w:rPr>
        <w:sectPr w:rsidR="008A61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36EF753C" w14:textId="77777777" w:rsidR="009E1A42" w:rsidRDefault="009E1A42">
      <w:pPr>
        <w:pStyle w:val="23"/>
        <w:framePr w:w="9696" w:h="14552" w:hRule="exact" w:wrap="none" w:vAnchor="page" w:hAnchor="page" w:x="1669" w:y="1103"/>
        <w:shd w:val="clear" w:color="auto" w:fill="auto"/>
        <w:spacing w:before="0"/>
        <w:ind w:left="3000"/>
        <w:jc w:val="left"/>
        <w:rPr>
          <w:b/>
        </w:rPr>
      </w:pPr>
    </w:p>
    <w:p w14:paraId="1D856345" w14:textId="1B715E55" w:rsidR="008A6111" w:rsidRDefault="00574196">
      <w:pPr>
        <w:pStyle w:val="23"/>
        <w:framePr w:w="9696" w:h="14552" w:hRule="exact" w:wrap="none" w:vAnchor="page" w:hAnchor="page" w:x="1669" w:y="1103"/>
        <w:shd w:val="clear" w:color="auto" w:fill="auto"/>
        <w:spacing w:before="0"/>
        <w:ind w:left="3000"/>
        <w:jc w:val="left"/>
        <w:rPr>
          <w:b/>
        </w:rPr>
      </w:pPr>
      <w:r w:rsidRPr="00425EBD">
        <w:rPr>
          <w:b/>
        </w:rPr>
        <w:t>8. Регламент работы комиссии</w:t>
      </w:r>
    </w:p>
    <w:p w14:paraId="673CAD0E" w14:textId="77777777" w:rsidR="009E1A42" w:rsidRPr="00425EBD" w:rsidRDefault="009E1A42">
      <w:pPr>
        <w:pStyle w:val="23"/>
        <w:framePr w:w="9696" w:h="14552" w:hRule="exact" w:wrap="none" w:vAnchor="page" w:hAnchor="page" w:x="1669" w:y="1103"/>
        <w:shd w:val="clear" w:color="auto" w:fill="auto"/>
        <w:spacing w:before="0"/>
        <w:ind w:left="3000"/>
        <w:jc w:val="left"/>
        <w:rPr>
          <w:b/>
        </w:rPr>
      </w:pPr>
    </w:p>
    <w:p w14:paraId="213E1434" w14:textId="77777777" w:rsidR="008A6111" w:rsidRDefault="00574196">
      <w:pPr>
        <w:pStyle w:val="23"/>
        <w:framePr w:w="9696" w:h="14552" w:hRule="exact" w:wrap="none" w:vAnchor="page" w:hAnchor="page" w:x="1669" w:y="1103"/>
        <w:numPr>
          <w:ilvl w:val="0"/>
          <w:numId w:val="4"/>
        </w:numPr>
        <w:shd w:val="clear" w:color="auto" w:fill="auto"/>
        <w:tabs>
          <w:tab w:val="left" w:pos="1257"/>
        </w:tabs>
        <w:spacing w:before="0"/>
        <w:ind w:firstLine="740"/>
      </w:pPr>
      <w:r>
        <w:t>Комиссия осуществляет свою деятельность в соответствии с ежегодным планом работы, принимаемым на заседании комиссии и утверждаемым председателем комиссии.</w:t>
      </w:r>
    </w:p>
    <w:p w14:paraId="6599C2F7" w14:textId="0682EA1D" w:rsidR="008A6111" w:rsidRDefault="00574196">
      <w:pPr>
        <w:pStyle w:val="23"/>
        <w:framePr w:w="9696" w:h="14552" w:hRule="exact" w:wrap="none" w:vAnchor="page" w:hAnchor="page" w:x="1669" w:y="1103"/>
        <w:shd w:val="clear" w:color="auto" w:fill="auto"/>
        <w:spacing w:before="0"/>
        <w:ind w:firstLine="740"/>
      </w:pPr>
      <w:r>
        <w:t xml:space="preserve">Плановые заседания комиссии проводятся </w:t>
      </w:r>
      <w:r w:rsidR="009E1A42">
        <w:t xml:space="preserve">по мере необходимости, но </w:t>
      </w:r>
      <w:r>
        <w:t xml:space="preserve">не реже </w:t>
      </w:r>
      <w:r w:rsidR="009E1A42">
        <w:t>одного</w:t>
      </w:r>
      <w:r>
        <w:t xml:space="preserve"> раз</w:t>
      </w:r>
      <w:r w:rsidR="009E1A42">
        <w:t>а</w:t>
      </w:r>
      <w:r>
        <w:t xml:space="preserve"> в год, при чрезвычайных ситуациях или в иных случаях - по решению председателя комиссии.</w:t>
      </w:r>
    </w:p>
    <w:p w14:paraId="56D960C9" w14:textId="77777777" w:rsidR="008A6111" w:rsidRDefault="00574196">
      <w:pPr>
        <w:pStyle w:val="23"/>
        <w:framePr w:w="9696" w:h="14552" w:hRule="exact" w:wrap="none" w:vAnchor="page" w:hAnchor="page" w:x="1669" w:y="1103"/>
        <w:shd w:val="clear" w:color="auto" w:fill="auto"/>
        <w:spacing w:before="0"/>
        <w:ind w:firstLine="740"/>
      </w:pPr>
      <w:r>
        <w:t>Заседание комиссии проводит председатель комиссии или по его поручению заместитель председателя комиссии.</w:t>
      </w:r>
    </w:p>
    <w:p w14:paraId="6C62DDCD" w14:textId="77777777" w:rsidR="008A6111" w:rsidRDefault="00574196">
      <w:pPr>
        <w:pStyle w:val="23"/>
        <w:framePr w:w="9696" w:h="14552" w:hRule="exact" w:wrap="none" w:vAnchor="page" w:hAnchor="page" w:x="1669" w:y="1103"/>
        <w:shd w:val="clear" w:color="auto" w:fill="auto"/>
        <w:spacing w:before="0"/>
        <w:ind w:firstLine="740"/>
      </w:pPr>
      <w:r>
        <w:t>Заседание комиссии считается правомочным, если на нем присутствует не менее двух третей членов комиссии.</w:t>
      </w:r>
    </w:p>
    <w:p w14:paraId="27E3F90F" w14:textId="77777777" w:rsidR="008A6111" w:rsidRDefault="00574196">
      <w:pPr>
        <w:pStyle w:val="23"/>
        <w:framePr w:w="9696" w:h="14552" w:hRule="exact" w:wrap="none" w:vAnchor="page" w:hAnchor="page" w:x="1669" w:y="1103"/>
        <w:shd w:val="clear" w:color="auto" w:fill="auto"/>
        <w:spacing w:before="0"/>
        <w:ind w:firstLine="740"/>
      </w:pPr>
      <w:r>
        <w:t>Члены комиссии принимают участие в заседаниях комиссии без права замены.</w:t>
      </w:r>
    </w:p>
    <w:p w14:paraId="6FD68A64" w14:textId="77777777" w:rsidR="008A6111" w:rsidRDefault="00574196">
      <w:pPr>
        <w:pStyle w:val="23"/>
        <w:framePr w:w="9696" w:h="14552" w:hRule="exact" w:wrap="none" w:vAnchor="page" w:hAnchor="page" w:x="1669" w:y="1103"/>
        <w:shd w:val="clear" w:color="auto" w:fill="auto"/>
        <w:spacing w:before="0"/>
        <w:ind w:firstLine="740"/>
      </w:pPr>
      <w:r>
        <w:t>В случае отсутствия на заседании комиссии член комиссии имеет право представить свое мнение по рассматриваемым вопросам в письменной форме.</w:t>
      </w:r>
    </w:p>
    <w:p w14:paraId="14880548" w14:textId="77777777" w:rsidR="008A6111" w:rsidRDefault="00574196">
      <w:pPr>
        <w:pStyle w:val="23"/>
        <w:framePr w:w="9696" w:h="14552" w:hRule="exact" w:wrap="none" w:vAnchor="page" w:hAnchor="page" w:x="1669" w:y="1103"/>
        <w:shd w:val="clear" w:color="auto" w:fill="auto"/>
        <w:spacing w:before="0"/>
        <w:ind w:firstLine="740"/>
      </w:pPr>
      <w:r>
        <w:t>Материалы к заседанию комиссии должны быть представлены секретарю комиссии не позднее чем за 5 рабочих дней до даты проведения заседания комиссии.</w:t>
      </w:r>
    </w:p>
    <w:p w14:paraId="413F64D0" w14:textId="77777777" w:rsidR="008A6111" w:rsidRDefault="00574196">
      <w:pPr>
        <w:pStyle w:val="23"/>
        <w:framePr w:w="9696" w:h="14552" w:hRule="exact" w:wrap="none" w:vAnchor="page" w:hAnchor="page" w:x="1669" w:y="1103"/>
        <w:numPr>
          <w:ilvl w:val="0"/>
          <w:numId w:val="4"/>
        </w:numPr>
        <w:shd w:val="clear" w:color="auto" w:fill="auto"/>
        <w:tabs>
          <w:tab w:val="left" w:pos="1257"/>
        </w:tabs>
        <w:spacing w:before="0"/>
        <w:ind w:firstLine="740"/>
      </w:pPr>
      <w:r>
        <w:t>Решения комиссии принимаются простым большинством голосов присутствующих на заседании членов комиссии, включая председателя комиссии, заместителя председателя комиссии и секретаря комиссии. В случае равенства голосов решающим является голос председательствующего на заседании комиссии.</w:t>
      </w:r>
    </w:p>
    <w:p w14:paraId="380B483E" w14:textId="77777777" w:rsidR="008A6111" w:rsidRDefault="00574196">
      <w:pPr>
        <w:pStyle w:val="23"/>
        <w:framePr w:w="9696" w:h="14552" w:hRule="exact" w:wrap="none" w:vAnchor="page" w:hAnchor="page" w:x="1669" w:y="1103"/>
        <w:numPr>
          <w:ilvl w:val="0"/>
          <w:numId w:val="4"/>
        </w:numPr>
        <w:shd w:val="clear" w:color="auto" w:fill="auto"/>
        <w:tabs>
          <w:tab w:val="left" w:pos="1257"/>
        </w:tabs>
        <w:spacing w:before="0"/>
        <w:ind w:firstLine="740"/>
      </w:pPr>
      <w:r>
        <w:t>Решения комиссии оформляются протоколом заседания комиссии, который подписывается председательствующим на заседании комиссии и секретарем комиссии.</w:t>
      </w:r>
    </w:p>
    <w:p w14:paraId="23DF53B5" w14:textId="77777777" w:rsidR="008A6111" w:rsidRDefault="00574196">
      <w:pPr>
        <w:pStyle w:val="23"/>
        <w:framePr w:w="9696" w:h="14552" w:hRule="exact" w:wrap="none" w:vAnchor="page" w:hAnchor="page" w:x="1669" w:y="1103"/>
        <w:numPr>
          <w:ilvl w:val="0"/>
          <w:numId w:val="4"/>
        </w:numPr>
        <w:shd w:val="clear" w:color="auto" w:fill="auto"/>
        <w:tabs>
          <w:tab w:val="left" w:pos="1257"/>
        </w:tabs>
        <w:spacing w:before="0"/>
        <w:ind w:firstLine="740"/>
      </w:pPr>
      <w:r>
        <w:t>Решения комиссии доводятся до представителей подразделений территориальных органов федеральных органов исполнительной власти, органов ис</w:t>
      </w:r>
      <w:r w:rsidR="00E221F4">
        <w:t>полнительной власти Тверской области</w:t>
      </w:r>
      <w:r>
        <w:t xml:space="preserve"> области, органов местного самоуправления и руководителей организаций, расположенных на террито</w:t>
      </w:r>
      <w:r w:rsidR="00E221F4">
        <w:t>рии Кашинского муниципального округа Тверской области</w:t>
      </w:r>
      <w:r>
        <w:t xml:space="preserve"> и обязательны для исполнения.</w:t>
      </w:r>
    </w:p>
    <w:p w14:paraId="499B10C8" w14:textId="77777777" w:rsidR="008A6111" w:rsidRDefault="00574196">
      <w:pPr>
        <w:pStyle w:val="23"/>
        <w:framePr w:w="9696" w:h="14552" w:hRule="exact" w:wrap="none" w:vAnchor="page" w:hAnchor="page" w:x="1669" w:y="1103"/>
        <w:shd w:val="clear" w:color="auto" w:fill="auto"/>
        <w:spacing w:before="0"/>
        <w:ind w:firstLine="740"/>
      </w:pPr>
      <w:r>
        <w:t>В соответствии с решением комиссии при необходимости подготавливаются предложения о разработке проекто</w:t>
      </w:r>
      <w:r w:rsidR="00E221F4">
        <w:t>в постановлений и распоряжений Администрации Кашинского муниципального округа Тверской области</w:t>
      </w:r>
      <w:r>
        <w:t>.</w:t>
      </w:r>
    </w:p>
    <w:p w14:paraId="0D10154B" w14:textId="77777777" w:rsidR="008A6111" w:rsidRDefault="00574196">
      <w:pPr>
        <w:pStyle w:val="23"/>
        <w:framePr w:w="9696" w:h="14552" w:hRule="exact" w:wrap="none" w:vAnchor="page" w:hAnchor="page" w:x="1669" w:y="1103"/>
        <w:numPr>
          <w:ilvl w:val="0"/>
          <w:numId w:val="4"/>
        </w:numPr>
        <w:shd w:val="clear" w:color="auto" w:fill="auto"/>
        <w:tabs>
          <w:tab w:val="left" w:pos="1257"/>
        </w:tabs>
        <w:spacing w:before="0"/>
        <w:ind w:firstLine="740"/>
      </w:pPr>
      <w:r>
        <w:t>Организационно-техническое обеспечение деятельности комиссии осуществ</w:t>
      </w:r>
      <w:r w:rsidR="0034243D">
        <w:t>ляется Администрацией Кашинского муниципального округа Тверской области.</w:t>
      </w:r>
    </w:p>
    <w:p w14:paraId="3D0D83C9" w14:textId="77777777" w:rsidR="008A6111" w:rsidRDefault="008A6111">
      <w:pPr>
        <w:rPr>
          <w:sz w:val="2"/>
          <w:szCs w:val="2"/>
        </w:rPr>
        <w:sectPr w:rsidR="008A61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1911B6FC" w14:textId="6CBEF51D" w:rsidR="008A6111" w:rsidRPr="00425EBD" w:rsidRDefault="009B3D52" w:rsidP="00607486">
      <w:pPr>
        <w:pStyle w:val="23"/>
        <w:framePr w:w="9701" w:h="11645" w:hRule="exact" w:wrap="none" w:vAnchor="page" w:hAnchor="page" w:x="1623" w:y="170"/>
        <w:shd w:val="clear" w:color="auto" w:fill="auto"/>
        <w:spacing w:before="0"/>
        <w:jc w:val="center"/>
        <w:rPr>
          <w:b/>
        </w:rPr>
      </w:pPr>
      <w:r>
        <w:rPr>
          <w:b/>
        </w:rPr>
        <w:lastRenderedPageBreak/>
        <w:t>9</w:t>
      </w:r>
      <w:r w:rsidR="00574196" w:rsidRPr="00425EBD">
        <w:rPr>
          <w:b/>
        </w:rPr>
        <w:t>. Подготовка членов комиссии</w:t>
      </w:r>
    </w:p>
    <w:p w14:paraId="57A5A56E" w14:textId="77777777" w:rsidR="008A6111" w:rsidRDefault="00574196" w:rsidP="00607486">
      <w:pPr>
        <w:pStyle w:val="23"/>
        <w:framePr w:w="9701" w:h="11645" w:hRule="exact" w:wrap="none" w:vAnchor="page" w:hAnchor="page" w:x="1623" w:y="170"/>
        <w:numPr>
          <w:ilvl w:val="0"/>
          <w:numId w:val="4"/>
        </w:numPr>
        <w:shd w:val="clear" w:color="auto" w:fill="auto"/>
        <w:tabs>
          <w:tab w:val="left" w:pos="1339"/>
        </w:tabs>
        <w:spacing w:before="0"/>
        <w:ind w:firstLine="740"/>
      </w:pPr>
      <w:r>
        <w:t>Обучение председателя комиссии, заместителя председателя комиссии и иных членов комиссии в области гражданской обороны осуществляется в рамках единой системы п</w:t>
      </w:r>
      <w:r w:rsidR="00006043">
        <w:t>одготовки населения Тверской</w:t>
      </w:r>
      <w:r>
        <w:t xml:space="preserve"> области в области гражданской обороны и защиты от чрезвычайных ситуаций природного и техногенного характера и проводится в организациях, имеющих лицензию на осуществление образовательной деятельности по программам дополнительного образования (курсового обучения) в области гражданской обороны.</w:t>
      </w:r>
    </w:p>
    <w:p w14:paraId="08C85C88" w14:textId="77777777" w:rsidR="008A6111" w:rsidRDefault="00574196" w:rsidP="00607486">
      <w:pPr>
        <w:pStyle w:val="23"/>
        <w:framePr w:w="9701" w:h="11645" w:hRule="exact" w:wrap="none" w:vAnchor="page" w:hAnchor="page" w:x="1623" w:y="170"/>
        <w:shd w:val="clear" w:color="auto" w:fill="auto"/>
        <w:spacing w:before="0"/>
        <w:ind w:firstLine="740"/>
      </w:pPr>
      <w:r>
        <w:t>Курсовое обучение в обязательном порядке проводится с периодичностью не реже 1 раза в 5 лет. Для лиц, впервые включенных в состав комиссии, курсовое обучение в течение первого года работы в составе комиссии является обязательным.</w:t>
      </w:r>
    </w:p>
    <w:p w14:paraId="099292A5" w14:textId="77777777" w:rsidR="008A6111" w:rsidRDefault="00574196" w:rsidP="00607486">
      <w:pPr>
        <w:pStyle w:val="23"/>
        <w:framePr w:w="9701" w:h="11645" w:hRule="exact" w:wrap="none" w:vAnchor="page" w:hAnchor="page" w:x="1623" w:y="170"/>
        <w:numPr>
          <w:ilvl w:val="0"/>
          <w:numId w:val="4"/>
        </w:numPr>
        <w:shd w:val="clear" w:color="auto" w:fill="auto"/>
        <w:tabs>
          <w:tab w:val="left" w:pos="1339"/>
        </w:tabs>
        <w:spacing w:before="0"/>
        <w:ind w:firstLine="740"/>
      </w:pPr>
      <w:r>
        <w:t>Подготовка председателя комиссии, заместителя председателя комиссии и иных членов комиссии может осуществляться:</w:t>
      </w:r>
    </w:p>
    <w:p w14:paraId="5710711F" w14:textId="681C1952" w:rsidR="008A6111" w:rsidRDefault="00574196" w:rsidP="00607486">
      <w:pPr>
        <w:pStyle w:val="23"/>
        <w:framePr w:w="9701" w:h="11645" w:hRule="exact" w:wrap="none" w:vAnchor="page" w:hAnchor="page" w:x="1623" w:y="170"/>
        <w:shd w:val="clear" w:color="auto" w:fill="auto"/>
        <w:spacing w:before="0"/>
        <w:ind w:firstLine="740"/>
      </w:pPr>
      <w:r>
        <w:t>во время учебно-методических сборов, проводимых по указанию председателя комиссии по повышению устойчивости функционирования организаций, осуществляющих свою деятель</w:t>
      </w:r>
      <w:r w:rsidR="00C011E8">
        <w:t>ность на территории Тверской</w:t>
      </w:r>
      <w:r>
        <w:t xml:space="preserve"> области;</w:t>
      </w:r>
    </w:p>
    <w:p w14:paraId="2CD0A068" w14:textId="5F7A6C3B" w:rsidR="008A6111" w:rsidRDefault="00574196" w:rsidP="00607486">
      <w:pPr>
        <w:pStyle w:val="23"/>
        <w:framePr w:w="9701" w:h="11645" w:hRule="exact" w:wrap="none" w:vAnchor="page" w:hAnchor="page" w:x="1623" w:y="170"/>
        <w:shd w:val="clear" w:color="auto" w:fill="auto"/>
        <w:spacing w:before="0"/>
        <w:ind w:firstLine="740"/>
      </w:pPr>
      <w:r>
        <w:t>на командно-штабных учениях и тренировках с исполнительными органами гос</w:t>
      </w:r>
      <w:r w:rsidR="00C011E8">
        <w:t>ударственной власти Тверской</w:t>
      </w:r>
      <w:r>
        <w:t xml:space="preserve"> области, территориальными звеньями </w:t>
      </w:r>
      <w:r w:rsidR="00774BE1">
        <w:t>Тверской</w:t>
      </w:r>
      <w:r>
        <w:t xml:space="preserve"> подсистемы РСЧС.</w:t>
      </w:r>
    </w:p>
    <w:p w14:paraId="5AA69012" w14:textId="77777777" w:rsidR="008A6111" w:rsidRDefault="00574196" w:rsidP="00607486">
      <w:pPr>
        <w:pStyle w:val="23"/>
        <w:framePr w:w="9701" w:h="11645" w:hRule="exact" w:wrap="none" w:vAnchor="page" w:hAnchor="page" w:x="1623" w:y="170"/>
        <w:shd w:val="clear" w:color="auto" w:fill="auto"/>
        <w:spacing w:before="0"/>
        <w:ind w:firstLine="740"/>
      </w:pPr>
      <w:r>
        <w:t>В ходе командно-штабных учений и тренировок практически отрабатываются вопросы оповещения и сбора комиссии и приведения комиссии в готовность к работе по предназначению.</w:t>
      </w:r>
    </w:p>
    <w:p w14:paraId="42F1D7A8" w14:textId="77777777" w:rsidR="008A6111" w:rsidRDefault="00574196" w:rsidP="00607486">
      <w:pPr>
        <w:pStyle w:val="23"/>
        <w:framePr w:w="9701" w:h="11645" w:hRule="exact" w:wrap="none" w:vAnchor="page" w:hAnchor="page" w:x="1623" w:y="170"/>
        <w:numPr>
          <w:ilvl w:val="0"/>
          <w:numId w:val="4"/>
        </w:numPr>
        <w:shd w:val="clear" w:color="auto" w:fill="auto"/>
        <w:tabs>
          <w:tab w:val="left" w:pos="1339"/>
        </w:tabs>
        <w:spacing w:before="0"/>
        <w:ind w:firstLine="740"/>
      </w:pPr>
      <w:r>
        <w:t>Ответственность за планирование, обеспечение и проведение мероприятий по повышению устойчивости функционирования возлагается на председателя комиссии.</w:t>
      </w:r>
    </w:p>
    <w:p w14:paraId="52EB2F0F" w14:textId="77777777" w:rsidR="008A6111" w:rsidRDefault="008A6111">
      <w:pPr>
        <w:rPr>
          <w:sz w:val="2"/>
          <w:szCs w:val="2"/>
        </w:rPr>
        <w:sectPr w:rsidR="008A61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bookmarkStart w:id="0" w:name="_GoBack"/>
      <w:bookmarkEnd w:id="0"/>
    </w:p>
    <w:p w14:paraId="237922ED" w14:textId="77777777" w:rsidR="008A6111" w:rsidRDefault="008A6111" w:rsidP="00607486">
      <w:pPr>
        <w:pStyle w:val="32"/>
        <w:framePr w:wrap="none" w:vAnchor="page" w:hAnchor="page" w:x="6411" w:y="713"/>
        <w:shd w:val="clear" w:color="auto" w:fill="auto"/>
        <w:spacing w:line="190" w:lineRule="exact"/>
        <w:rPr>
          <w:sz w:val="2"/>
          <w:szCs w:val="2"/>
        </w:rPr>
      </w:pPr>
    </w:p>
    <w:sectPr w:rsidR="008A6111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AD2CEC" w14:textId="77777777" w:rsidR="00E80B4B" w:rsidRDefault="00E80B4B">
      <w:r>
        <w:separator/>
      </w:r>
    </w:p>
  </w:endnote>
  <w:endnote w:type="continuationSeparator" w:id="0">
    <w:p w14:paraId="4F3BEBF9" w14:textId="77777777" w:rsidR="00E80B4B" w:rsidRDefault="00E80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ACAC28" w14:textId="77777777" w:rsidR="00E80B4B" w:rsidRDefault="00E80B4B"/>
  </w:footnote>
  <w:footnote w:type="continuationSeparator" w:id="0">
    <w:p w14:paraId="50A685C5" w14:textId="77777777" w:rsidR="00E80B4B" w:rsidRDefault="00E80B4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C574F"/>
    <w:multiLevelType w:val="multilevel"/>
    <w:tmpl w:val="5808BC6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7857E6D"/>
    <w:multiLevelType w:val="multilevel"/>
    <w:tmpl w:val="D2DAA52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92A1D11"/>
    <w:multiLevelType w:val="multilevel"/>
    <w:tmpl w:val="8D5EE9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EAD0873"/>
    <w:multiLevelType w:val="multilevel"/>
    <w:tmpl w:val="B7D61D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6914DAC"/>
    <w:multiLevelType w:val="multilevel"/>
    <w:tmpl w:val="F716A7B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B94756F"/>
    <w:multiLevelType w:val="multilevel"/>
    <w:tmpl w:val="ECEE1124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F431D09"/>
    <w:multiLevelType w:val="multilevel"/>
    <w:tmpl w:val="42506F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75C5D43"/>
    <w:multiLevelType w:val="multilevel"/>
    <w:tmpl w:val="35AC5A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A2B1395"/>
    <w:multiLevelType w:val="multilevel"/>
    <w:tmpl w:val="CA5A75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59D2D9F"/>
    <w:multiLevelType w:val="multilevel"/>
    <w:tmpl w:val="B2028AE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9B412D3"/>
    <w:multiLevelType w:val="multilevel"/>
    <w:tmpl w:val="AFD0388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5E43A36"/>
    <w:multiLevelType w:val="multilevel"/>
    <w:tmpl w:val="BBFA04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9EC287C"/>
    <w:multiLevelType w:val="multilevel"/>
    <w:tmpl w:val="C0120B3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2"/>
  </w:num>
  <w:num w:numId="3">
    <w:abstractNumId w:val="11"/>
  </w:num>
  <w:num w:numId="4">
    <w:abstractNumId w:val="3"/>
  </w:num>
  <w:num w:numId="5">
    <w:abstractNumId w:val="4"/>
  </w:num>
  <w:num w:numId="6">
    <w:abstractNumId w:val="0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8"/>
  </w:num>
  <w:num w:numId="12">
    <w:abstractNumId w:val="9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111"/>
    <w:rsid w:val="00006043"/>
    <w:rsid w:val="000474E1"/>
    <w:rsid w:val="000C5B5C"/>
    <w:rsid w:val="000D4017"/>
    <w:rsid w:val="00123C6F"/>
    <w:rsid w:val="001D3A04"/>
    <w:rsid w:val="00252ECA"/>
    <w:rsid w:val="002E2D58"/>
    <w:rsid w:val="0030431A"/>
    <w:rsid w:val="0034243D"/>
    <w:rsid w:val="003B5C15"/>
    <w:rsid w:val="00425EBD"/>
    <w:rsid w:val="00574196"/>
    <w:rsid w:val="00607486"/>
    <w:rsid w:val="00627A10"/>
    <w:rsid w:val="0066235A"/>
    <w:rsid w:val="00774BE1"/>
    <w:rsid w:val="008A6111"/>
    <w:rsid w:val="009A387E"/>
    <w:rsid w:val="009B3D52"/>
    <w:rsid w:val="009E1A42"/>
    <w:rsid w:val="009E6FED"/>
    <w:rsid w:val="00A22B49"/>
    <w:rsid w:val="00AF5CA7"/>
    <w:rsid w:val="00B62E95"/>
    <w:rsid w:val="00BC2270"/>
    <w:rsid w:val="00BC6A5C"/>
    <w:rsid w:val="00C00B42"/>
    <w:rsid w:val="00C011E8"/>
    <w:rsid w:val="00C65438"/>
    <w:rsid w:val="00D70321"/>
    <w:rsid w:val="00DA2D12"/>
    <w:rsid w:val="00E05FC9"/>
    <w:rsid w:val="00E221F4"/>
    <w:rsid w:val="00E80B4B"/>
    <w:rsid w:val="00ED566D"/>
    <w:rsid w:val="00F25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CBD59"/>
  <w15:docId w15:val="{CF09F781-ADFD-4C74-96C1-2239CFF4F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8"/>
      <w:szCs w:val="8"/>
      <w:u w:val="none"/>
      <w:lang w:val="en-US" w:eastAsia="en-US" w:bidi="en-US"/>
    </w:rPr>
  </w:style>
  <w:style w:type="character" w:customStyle="1" w:styleId="21">
    <w:name w:val="Колонтитул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4">
    <w:name w:val="Основной текст (2) + 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31">
    <w:name w:val="Колонтитул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11pt">
    <w:name w:val="Основной текст (2) + 11 pt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0">
    <w:name w:val="Колонтитул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8"/>
      <w:szCs w:val="8"/>
      <w:lang w:val="en-US" w:eastAsia="en-US" w:bidi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0"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60" w:after="6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660" w:after="6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60" w:after="420" w:line="0" w:lineRule="atLeas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420" w:after="24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before="24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Arial" w:eastAsia="Arial" w:hAnsi="Arial" w:cs="Arial"/>
      <w:sz w:val="16"/>
      <w:szCs w:val="16"/>
    </w:rPr>
  </w:style>
  <w:style w:type="paragraph" w:customStyle="1" w:styleId="32">
    <w:name w:val="Колонтитул (3)"/>
    <w:basedOn w:val="a"/>
    <w:link w:val="3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styleId="a6">
    <w:name w:val="Balloon Text"/>
    <w:basedOn w:val="a"/>
    <w:link w:val="a7"/>
    <w:uiPriority w:val="99"/>
    <w:semiHidden/>
    <w:unhideWhenUsed/>
    <w:rsid w:val="00425EB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25EBD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E998CF-E539-4C38-AAA9-CCB140283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10</Pages>
  <Words>2971</Words>
  <Characters>16936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ГО и ЧС</cp:lastModifiedBy>
  <cp:revision>23</cp:revision>
  <cp:lastPrinted>2026-05-25T11:10:00Z</cp:lastPrinted>
  <dcterms:created xsi:type="dcterms:W3CDTF">2026-02-13T06:29:00Z</dcterms:created>
  <dcterms:modified xsi:type="dcterms:W3CDTF">2026-06-10T08:52:00Z</dcterms:modified>
</cp:coreProperties>
</file>